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1F6" w:rsidRDefault="00DE41F6">
      <w:pPr>
        <w:pStyle w:val="ConsPlusTitlePage"/>
      </w:pPr>
      <w:r>
        <w:t xml:space="preserve">Документ предоставлен </w:t>
      </w:r>
      <w:hyperlink r:id="rId4" w:history="1">
        <w:r>
          <w:rPr>
            <w:color w:val="0000FF"/>
          </w:rPr>
          <w:t>КонсультантПлюс</w:t>
        </w:r>
      </w:hyperlink>
      <w:r>
        <w:br/>
      </w:r>
    </w:p>
    <w:p w:rsidR="00DE41F6" w:rsidRDefault="00DE41F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E41F6">
        <w:tc>
          <w:tcPr>
            <w:tcW w:w="4677" w:type="dxa"/>
            <w:tcBorders>
              <w:top w:val="nil"/>
              <w:left w:val="nil"/>
              <w:bottom w:val="nil"/>
              <w:right w:val="nil"/>
            </w:tcBorders>
          </w:tcPr>
          <w:p w:rsidR="00DE41F6" w:rsidRDefault="00DE41F6">
            <w:pPr>
              <w:pStyle w:val="ConsPlusNormal"/>
            </w:pPr>
            <w:r>
              <w:t>8 сентября 2003 года</w:t>
            </w:r>
          </w:p>
        </w:tc>
        <w:tc>
          <w:tcPr>
            <w:tcW w:w="4677" w:type="dxa"/>
            <w:tcBorders>
              <w:top w:val="nil"/>
              <w:left w:val="nil"/>
              <w:bottom w:val="nil"/>
              <w:right w:val="nil"/>
            </w:tcBorders>
          </w:tcPr>
          <w:p w:rsidR="00DE41F6" w:rsidRDefault="00DE41F6">
            <w:pPr>
              <w:pStyle w:val="ConsPlusNormal"/>
              <w:jc w:val="right"/>
            </w:pPr>
            <w:r>
              <w:t>N 41-ЗС</w:t>
            </w:r>
          </w:p>
        </w:tc>
      </w:tr>
    </w:tbl>
    <w:p w:rsidR="00DE41F6" w:rsidRDefault="00DE41F6">
      <w:pPr>
        <w:pStyle w:val="ConsPlusNormal"/>
        <w:pBdr>
          <w:top w:val="single" w:sz="6" w:space="0" w:color="auto"/>
        </w:pBdr>
        <w:spacing w:before="100" w:after="100"/>
        <w:jc w:val="both"/>
        <w:rPr>
          <w:sz w:val="2"/>
          <w:szCs w:val="2"/>
        </w:rPr>
      </w:pPr>
    </w:p>
    <w:p w:rsidR="00DE41F6" w:rsidRDefault="00DE41F6">
      <w:pPr>
        <w:pStyle w:val="ConsPlusNormal"/>
        <w:jc w:val="both"/>
      </w:pPr>
    </w:p>
    <w:p w:rsidR="00DE41F6" w:rsidRDefault="00DE41F6">
      <w:pPr>
        <w:pStyle w:val="ConsPlusTitle"/>
        <w:jc w:val="center"/>
      </w:pPr>
      <w:r>
        <w:t>АЛТАЙСКИЙ КРАЙ</w:t>
      </w:r>
    </w:p>
    <w:p w:rsidR="00DE41F6" w:rsidRDefault="00DE41F6">
      <w:pPr>
        <w:pStyle w:val="ConsPlusTitle"/>
        <w:jc w:val="center"/>
      </w:pPr>
    </w:p>
    <w:p w:rsidR="00DE41F6" w:rsidRDefault="00DE41F6">
      <w:pPr>
        <w:pStyle w:val="ConsPlusTitle"/>
        <w:jc w:val="center"/>
      </w:pPr>
      <w:r>
        <w:t>ЗАКОН</w:t>
      </w:r>
    </w:p>
    <w:p w:rsidR="00DE41F6" w:rsidRDefault="00DE41F6">
      <w:pPr>
        <w:pStyle w:val="ConsPlusTitle"/>
        <w:jc w:val="center"/>
      </w:pPr>
    </w:p>
    <w:p w:rsidR="00DE41F6" w:rsidRDefault="00DE41F6">
      <w:pPr>
        <w:pStyle w:val="ConsPlusTitle"/>
        <w:jc w:val="center"/>
      </w:pPr>
      <w:r>
        <w:t>ОБ ОХРАНЕ ЗЕЛЕНЫХ НАСАЖДЕНИЙ ГОРОДСКИХ И СЕЛЬСКИХ</w:t>
      </w:r>
    </w:p>
    <w:p w:rsidR="00DE41F6" w:rsidRDefault="00DE41F6">
      <w:pPr>
        <w:pStyle w:val="ConsPlusTitle"/>
        <w:jc w:val="center"/>
      </w:pPr>
      <w:r>
        <w:t>НАСЕЛЕННЫХ ПУНКТОВ АЛТАЙСКОГО КРАЯ</w:t>
      </w:r>
    </w:p>
    <w:p w:rsidR="00DE41F6" w:rsidRDefault="00DE41F6">
      <w:pPr>
        <w:pStyle w:val="ConsPlusNormal"/>
        <w:jc w:val="both"/>
      </w:pPr>
    </w:p>
    <w:p w:rsidR="00DE41F6" w:rsidRDefault="00DE41F6">
      <w:pPr>
        <w:pStyle w:val="ConsPlusNormal"/>
        <w:jc w:val="right"/>
      </w:pPr>
      <w:proofErr w:type="gramStart"/>
      <w:r>
        <w:t>Принят</w:t>
      </w:r>
      <w:proofErr w:type="gramEnd"/>
    </w:p>
    <w:p w:rsidR="00DE41F6" w:rsidRDefault="00DE41F6">
      <w:pPr>
        <w:pStyle w:val="ConsPlusNormal"/>
        <w:jc w:val="right"/>
      </w:pPr>
      <w:r>
        <w:t xml:space="preserve">Постановлением </w:t>
      </w:r>
      <w:proofErr w:type="gramStart"/>
      <w:r>
        <w:t>Алтайского</w:t>
      </w:r>
      <w:proofErr w:type="gramEnd"/>
      <w:r>
        <w:t xml:space="preserve"> краевого</w:t>
      </w:r>
    </w:p>
    <w:p w:rsidR="00DE41F6" w:rsidRDefault="00DE41F6">
      <w:pPr>
        <w:pStyle w:val="ConsPlusNormal"/>
        <w:jc w:val="right"/>
      </w:pPr>
      <w:r>
        <w:t>Совета народных депутатов</w:t>
      </w:r>
    </w:p>
    <w:p w:rsidR="00DE41F6" w:rsidRDefault="00DE41F6">
      <w:pPr>
        <w:pStyle w:val="ConsPlusNormal"/>
        <w:jc w:val="right"/>
      </w:pPr>
      <w:r>
        <w:t>от 02.09.2003 N 268</w:t>
      </w:r>
    </w:p>
    <w:p w:rsidR="00DE41F6" w:rsidRDefault="00DE41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41F6">
        <w:trPr>
          <w:jc w:val="center"/>
        </w:trPr>
        <w:tc>
          <w:tcPr>
            <w:tcW w:w="9294" w:type="dxa"/>
            <w:tcBorders>
              <w:top w:val="nil"/>
              <w:left w:val="single" w:sz="24" w:space="0" w:color="CED3F1"/>
              <w:bottom w:val="nil"/>
              <w:right w:val="single" w:sz="24" w:space="0" w:color="F4F3F8"/>
            </w:tcBorders>
            <w:shd w:val="clear" w:color="auto" w:fill="F4F3F8"/>
          </w:tcPr>
          <w:p w:rsidR="00DE41F6" w:rsidRDefault="00DE41F6">
            <w:pPr>
              <w:pStyle w:val="ConsPlusNormal"/>
              <w:jc w:val="center"/>
            </w:pPr>
            <w:r>
              <w:rPr>
                <w:color w:val="392C69"/>
              </w:rPr>
              <w:t>Список изменяющих документов</w:t>
            </w:r>
          </w:p>
          <w:p w:rsidR="00DE41F6" w:rsidRDefault="00DE41F6">
            <w:pPr>
              <w:pStyle w:val="ConsPlusNormal"/>
              <w:jc w:val="center"/>
            </w:pPr>
            <w:proofErr w:type="gramStart"/>
            <w:r>
              <w:rPr>
                <w:color w:val="392C69"/>
              </w:rPr>
              <w:t>(в ред. Законов Алтайского края</w:t>
            </w:r>
            <w:proofErr w:type="gramEnd"/>
          </w:p>
          <w:p w:rsidR="00DE41F6" w:rsidRDefault="00DE41F6">
            <w:pPr>
              <w:pStyle w:val="ConsPlusNormal"/>
              <w:jc w:val="center"/>
            </w:pPr>
            <w:r>
              <w:rPr>
                <w:color w:val="392C69"/>
              </w:rPr>
              <w:t xml:space="preserve">от 10.11.2009 </w:t>
            </w:r>
            <w:hyperlink r:id="rId5" w:history="1">
              <w:r>
                <w:rPr>
                  <w:color w:val="0000FF"/>
                </w:rPr>
                <w:t>N 88-ЗС</w:t>
              </w:r>
            </w:hyperlink>
            <w:r>
              <w:rPr>
                <w:color w:val="392C69"/>
              </w:rPr>
              <w:t xml:space="preserve">, от 07.11.2011 </w:t>
            </w:r>
            <w:hyperlink r:id="rId6" w:history="1">
              <w:r>
                <w:rPr>
                  <w:color w:val="0000FF"/>
                </w:rPr>
                <w:t>N 141-ЗС</w:t>
              </w:r>
            </w:hyperlink>
            <w:r>
              <w:rPr>
                <w:color w:val="392C69"/>
              </w:rPr>
              <w:t xml:space="preserve">, от 03.04.2015 </w:t>
            </w:r>
            <w:hyperlink r:id="rId7" w:history="1">
              <w:r>
                <w:rPr>
                  <w:color w:val="0000FF"/>
                </w:rPr>
                <w:t>N 21-ЗС</w:t>
              </w:r>
            </w:hyperlink>
            <w:r>
              <w:rPr>
                <w:color w:val="392C69"/>
              </w:rPr>
              <w:t>,</w:t>
            </w:r>
          </w:p>
          <w:p w:rsidR="00DE41F6" w:rsidRDefault="00DE41F6">
            <w:pPr>
              <w:pStyle w:val="ConsPlusNormal"/>
              <w:jc w:val="center"/>
            </w:pPr>
            <w:r>
              <w:rPr>
                <w:color w:val="392C69"/>
              </w:rPr>
              <w:t xml:space="preserve">от 13.12.2018 </w:t>
            </w:r>
            <w:hyperlink r:id="rId8" w:history="1">
              <w:r>
                <w:rPr>
                  <w:color w:val="0000FF"/>
                </w:rPr>
                <w:t>N 105-ЗС</w:t>
              </w:r>
            </w:hyperlink>
            <w:r>
              <w:rPr>
                <w:color w:val="392C69"/>
              </w:rPr>
              <w:t xml:space="preserve">, от 11.11.2019 </w:t>
            </w:r>
            <w:hyperlink r:id="rId9" w:history="1">
              <w:r>
                <w:rPr>
                  <w:color w:val="0000FF"/>
                </w:rPr>
                <w:t>N 85-ЗС</w:t>
              </w:r>
            </w:hyperlink>
            <w:r>
              <w:rPr>
                <w:color w:val="392C69"/>
              </w:rPr>
              <w:t xml:space="preserve">, от 08.07.2020 </w:t>
            </w:r>
            <w:hyperlink r:id="rId10" w:history="1">
              <w:r>
                <w:rPr>
                  <w:color w:val="0000FF"/>
                </w:rPr>
                <w:t>N 48-ЗС</w:t>
              </w:r>
            </w:hyperlink>
            <w:r>
              <w:rPr>
                <w:color w:val="392C69"/>
              </w:rPr>
              <w:t>,</w:t>
            </w:r>
          </w:p>
          <w:p w:rsidR="00DE41F6" w:rsidRDefault="00DE41F6">
            <w:pPr>
              <w:pStyle w:val="ConsPlusNormal"/>
              <w:jc w:val="center"/>
            </w:pPr>
            <w:r>
              <w:rPr>
                <w:color w:val="392C69"/>
              </w:rPr>
              <w:t xml:space="preserve">от 05.05.2021 </w:t>
            </w:r>
            <w:hyperlink r:id="rId11" w:history="1">
              <w:r>
                <w:rPr>
                  <w:color w:val="0000FF"/>
                </w:rPr>
                <w:t>N 39-ЗС</w:t>
              </w:r>
            </w:hyperlink>
            <w:r>
              <w:rPr>
                <w:color w:val="392C69"/>
              </w:rPr>
              <w:t>)</w:t>
            </w:r>
          </w:p>
        </w:tc>
      </w:tr>
    </w:tbl>
    <w:p w:rsidR="00DE41F6" w:rsidRDefault="00DE41F6">
      <w:pPr>
        <w:pStyle w:val="ConsPlusNormal"/>
        <w:jc w:val="both"/>
      </w:pPr>
    </w:p>
    <w:p w:rsidR="00DE41F6" w:rsidRDefault="00DE41F6">
      <w:pPr>
        <w:pStyle w:val="ConsPlusNormal"/>
        <w:ind w:firstLine="540"/>
        <w:jc w:val="both"/>
      </w:pPr>
      <w:r>
        <w:t>Настоящий Закон регулирует правоотношения, возникающие между органами государственной власти, органами местного самоуправления, физическими и юридическими лицами по вопросам охраны, создания и воспроизводства зеленых насаждений городских и сельских населенных пунктов Алтайского края.</w:t>
      </w:r>
    </w:p>
    <w:p w:rsidR="00DE41F6" w:rsidRDefault="00DE41F6">
      <w:pPr>
        <w:pStyle w:val="ConsPlusNormal"/>
        <w:jc w:val="both"/>
      </w:pPr>
      <w:r>
        <w:t xml:space="preserve">(в ред. Законов Алтайского края от 08.07.2020 </w:t>
      </w:r>
      <w:hyperlink r:id="rId12" w:history="1">
        <w:r>
          <w:rPr>
            <w:color w:val="0000FF"/>
          </w:rPr>
          <w:t>N 48-ЗС</w:t>
        </w:r>
      </w:hyperlink>
      <w:r>
        <w:t xml:space="preserve">, от 05.05.2021 </w:t>
      </w:r>
      <w:hyperlink r:id="rId13" w:history="1">
        <w:r>
          <w:rPr>
            <w:color w:val="0000FF"/>
          </w:rPr>
          <w:t>N 39-ЗС</w:t>
        </w:r>
      </w:hyperlink>
      <w:r>
        <w:t>)</w:t>
      </w:r>
    </w:p>
    <w:p w:rsidR="00DE41F6" w:rsidRDefault="00DE41F6">
      <w:pPr>
        <w:pStyle w:val="ConsPlusNormal"/>
        <w:jc w:val="both"/>
      </w:pPr>
    </w:p>
    <w:p w:rsidR="00DE41F6" w:rsidRDefault="00DE41F6">
      <w:pPr>
        <w:pStyle w:val="ConsPlusTitle"/>
        <w:ind w:firstLine="540"/>
        <w:jc w:val="both"/>
        <w:outlineLvl w:val="0"/>
      </w:pPr>
      <w:r>
        <w:t>Статья 1. Правовая основа</w:t>
      </w:r>
    </w:p>
    <w:p w:rsidR="00DE41F6" w:rsidRDefault="00DE41F6">
      <w:pPr>
        <w:pStyle w:val="ConsPlusNormal"/>
        <w:jc w:val="both"/>
      </w:pPr>
    </w:p>
    <w:p w:rsidR="00DE41F6" w:rsidRDefault="00DE41F6">
      <w:pPr>
        <w:pStyle w:val="ConsPlusNormal"/>
        <w:ind w:firstLine="540"/>
        <w:jc w:val="both"/>
      </w:pPr>
      <w:proofErr w:type="gramStart"/>
      <w:r>
        <w:t xml:space="preserve">Правовую основу настоящего Закона составляют </w:t>
      </w:r>
      <w:hyperlink r:id="rId14" w:history="1">
        <w:r>
          <w:rPr>
            <w:color w:val="0000FF"/>
          </w:rPr>
          <w:t>Конституция</w:t>
        </w:r>
      </w:hyperlink>
      <w:r>
        <w:t xml:space="preserve"> Российской Федерации, Лесной </w:t>
      </w:r>
      <w:hyperlink r:id="rId15" w:history="1">
        <w:r>
          <w:rPr>
            <w:color w:val="0000FF"/>
          </w:rPr>
          <w:t>кодекс</w:t>
        </w:r>
      </w:hyperlink>
      <w:r>
        <w:t xml:space="preserve"> Российской Федерации, Земельный </w:t>
      </w:r>
      <w:hyperlink r:id="rId16" w:history="1">
        <w:r>
          <w:rPr>
            <w:color w:val="0000FF"/>
          </w:rPr>
          <w:t>кодекс</w:t>
        </w:r>
      </w:hyperlink>
      <w:r>
        <w:t xml:space="preserve"> Российской Федерации, Градостроительный </w:t>
      </w:r>
      <w:hyperlink r:id="rId17" w:history="1">
        <w:r>
          <w:rPr>
            <w:color w:val="0000FF"/>
          </w:rPr>
          <w:t>кодекс</w:t>
        </w:r>
      </w:hyperlink>
      <w:r>
        <w:t xml:space="preserve"> Российской Федерации, Федеральный </w:t>
      </w:r>
      <w:hyperlink r:id="rId18" w:history="1">
        <w:r>
          <w:rPr>
            <w:color w:val="0000FF"/>
          </w:rPr>
          <w:t>закон</w:t>
        </w:r>
      </w:hyperlink>
      <w:r>
        <w:t xml:space="preserve"> "Об охране окружающей среды", Федеральный </w:t>
      </w:r>
      <w:hyperlink r:id="rId19" w:history="1">
        <w:r>
          <w:rPr>
            <w:color w:val="0000FF"/>
          </w:rPr>
          <w:t>закон</w:t>
        </w:r>
      </w:hyperlink>
      <w:r>
        <w:t xml:space="preserve"> "Об общих принципах организации местного самоуправления в Российской Федерации", Федеральный </w:t>
      </w:r>
      <w:hyperlink r:id="rId20" w:history="1">
        <w:r>
          <w:rPr>
            <w:color w:val="0000FF"/>
          </w:rPr>
          <w:t>закон</w:t>
        </w:r>
      </w:hyperlink>
      <w:r>
        <w:t xml:space="preserve"> "Об особо охраняемых природных территориях", </w:t>
      </w:r>
      <w:hyperlink r:id="rId21" w:history="1">
        <w:r>
          <w:rPr>
            <w:color w:val="0000FF"/>
          </w:rPr>
          <w:t>Устав</w:t>
        </w:r>
      </w:hyperlink>
      <w:r>
        <w:t xml:space="preserve"> (Основной Закон) Алтайского края, иные нормативные акты Российской Федерации и Алтайского края.</w:t>
      </w:r>
      <w:proofErr w:type="gramEnd"/>
    </w:p>
    <w:p w:rsidR="00DE41F6" w:rsidRDefault="00DE41F6">
      <w:pPr>
        <w:pStyle w:val="ConsPlusNormal"/>
        <w:jc w:val="both"/>
      </w:pPr>
    </w:p>
    <w:p w:rsidR="00DE41F6" w:rsidRDefault="00DE41F6">
      <w:pPr>
        <w:pStyle w:val="ConsPlusTitle"/>
        <w:ind w:firstLine="540"/>
        <w:jc w:val="both"/>
        <w:outlineLvl w:val="0"/>
      </w:pPr>
      <w:r>
        <w:t>Статья 2. Основные понятия</w:t>
      </w:r>
    </w:p>
    <w:p w:rsidR="00DE41F6" w:rsidRDefault="00DE41F6">
      <w:pPr>
        <w:pStyle w:val="ConsPlusNormal"/>
        <w:jc w:val="both"/>
      </w:pPr>
    </w:p>
    <w:p w:rsidR="00DE41F6" w:rsidRDefault="00DE41F6">
      <w:pPr>
        <w:pStyle w:val="ConsPlusNormal"/>
        <w:ind w:firstLine="540"/>
        <w:jc w:val="both"/>
      </w:pPr>
      <w:r>
        <w:t>В настоящем Законе используются следующие основные понятия:</w:t>
      </w:r>
    </w:p>
    <w:p w:rsidR="00DE41F6" w:rsidRDefault="00DE41F6">
      <w:pPr>
        <w:pStyle w:val="ConsPlusNormal"/>
        <w:spacing w:before="220"/>
        <w:ind w:firstLine="540"/>
        <w:jc w:val="both"/>
      </w:pPr>
      <w:r>
        <w:t>зеленые насаждения - древесно-кустарниковая и травянистая растительность естественного и искусственного происхождения в населенных пунктах, кроме городских лесов, выполняющая архитектурно-планировочные и санитарно-гигиенические функции;</w:t>
      </w:r>
    </w:p>
    <w:p w:rsidR="00DE41F6" w:rsidRDefault="00DE41F6">
      <w:pPr>
        <w:pStyle w:val="ConsPlusNormal"/>
        <w:spacing w:before="220"/>
        <w:ind w:firstLine="540"/>
        <w:jc w:val="both"/>
      </w:pPr>
      <w:r>
        <w:t>озелененные территории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DE41F6" w:rsidRDefault="00DE41F6">
      <w:pPr>
        <w:pStyle w:val="ConsPlusNormal"/>
        <w:jc w:val="both"/>
      </w:pPr>
      <w:r>
        <w:lastRenderedPageBreak/>
        <w:t xml:space="preserve">(в ред. </w:t>
      </w:r>
      <w:hyperlink r:id="rId22" w:history="1">
        <w:r>
          <w:rPr>
            <w:color w:val="0000FF"/>
          </w:rPr>
          <w:t>Закона</w:t>
        </w:r>
      </w:hyperlink>
      <w:r>
        <w:t xml:space="preserve"> Алтайского края от 13.12.2018 N 105-ЗС)</w:t>
      </w:r>
    </w:p>
    <w:p w:rsidR="00DE41F6" w:rsidRDefault="00DE41F6">
      <w:pPr>
        <w:pStyle w:val="ConsPlusNormal"/>
        <w:spacing w:before="220"/>
        <w:ind w:firstLine="540"/>
        <w:jc w:val="both"/>
      </w:pPr>
      <w:r>
        <w:t>охрана зеленых насаждений - система правовых, организационных и экономических мер, направленных на создание и воспроизводство зеленых насаждений;</w:t>
      </w:r>
    </w:p>
    <w:p w:rsidR="00DE41F6" w:rsidRDefault="00DE41F6">
      <w:pPr>
        <w:pStyle w:val="ConsPlusNormal"/>
        <w:spacing w:before="220"/>
        <w:ind w:firstLine="540"/>
        <w:jc w:val="both"/>
      </w:pPr>
      <w:r>
        <w:t>повреждение зеленых насаждений - причинение вреда кроне, стволу, ветвям древесно-кустарниковых растений, их корневой системе, надземной части и корневой системе травянистых растений, не влекущее прекращение роста, а также загрязнение зеленых насаждений либо почвы в корневой зоне вредными веществами и иное причинение вреда;</w:t>
      </w:r>
    </w:p>
    <w:p w:rsidR="00DE41F6" w:rsidRDefault="00DE41F6">
      <w:pPr>
        <w:pStyle w:val="ConsPlusNormal"/>
        <w:spacing w:before="220"/>
        <w:ind w:firstLine="540"/>
        <w:jc w:val="both"/>
      </w:pPr>
      <w:r>
        <w:t>уничтожение зеленых насаждений - повреждение зеленых насаждений, повлекшее прекращение роста;</w:t>
      </w:r>
    </w:p>
    <w:p w:rsidR="00DE41F6" w:rsidRDefault="00DE41F6">
      <w:pPr>
        <w:pStyle w:val="ConsPlusNormal"/>
        <w:spacing w:before="220"/>
        <w:ind w:firstLine="540"/>
        <w:jc w:val="both"/>
      </w:pPr>
      <w:r>
        <w:t>компенсационное озеленение - воспроизводство зеленых насаждений взамен уничтоженных или поврежденных;</w:t>
      </w:r>
    </w:p>
    <w:p w:rsidR="00DE41F6" w:rsidRDefault="00DE41F6">
      <w:pPr>
        <w:pStyle w:val="ConsPlusNormal"/>
        <w:spacing w:before="220"/>
        <w:ind w:firstLine="540"/>
        <w:jc w:val="both"/>
      </w:pPr>
      <w:r>
        <w:t>аварийные зеленые насаждения - древесно-кустарниковая растительность, угрожающая падением или обламыванием отдельных ветвей целостности зданий, строений, сооружений, в том числе воздушных линий, инженерных коммуникаций, иному имуществу, а также жизни и здоровью людей;</w:t>
      </w:r>
    </w:p>
    <w:p w:rsidR="00DE41F6" w:rsidRDefault="00DE41F6">
      <w:pPr>
        <w:pStyle w:val="ConsPlusNormal"/>
        <w:jc w:val="both"/>
      </w:pPr>
      <w:r>
        <w:t xml:space="preserve">(абзац введен </w:t>
      </w:r>
      <w:hyperlink r:id="rId23" w:history="1">
        <w:r>
          <w:rPr>
            <w:color w:val="0000FF"/>
          </w:rPr>
          <w:t>Законом</w:t>
        </w:r>
      </w:hyperlink>
      <w:r>
        <w:t xml:space="preserve"> Алтайского края от 05.05.2021 N 39-ЗС)</w:t>
      </w:r>
    </w:p>
    <w:p w:rsidR="00DE41F6" w:rsidRDefault="00DE41F6">
      <w:pPr>
        <w:pStyle w:val="ConsPlusNormal"/>
        <w:spacing w:before="220"/>
        <w:ind w:firstLine="540"/>
        <w:jc w:val="both"/>
      </w:pPr>
      <w:r>
        <w:t>сухостойные зеленые насаждения - древесно-кустарниковая растительность, вегетация которой прекращена по причине возраста, болезни, недостаточного ухода или повреждения;</w:t>
      </w:r>
    </w:p>
    <w:p w:rsidR="00DE41F6" w:rsidRDefault="00DE41F6">
      <w:pPr>
        <w:pStyle w:val="ConsPlusNormal"/>
        <w:jc w:val="both"/>
      </w:pPr>
      <w:r>
        <w:t xml:space="preserve">(абзац введен </w:t>
      </w:r>
      <w:hyperlink r:id="rId24" w:history="1">
        <w:r>
          <w:rPr>
            <w:color w:val="0000FF"/>
          </w:rPr>
          <w:t>Законом</w:t>
        </w:r>
      </w:hyperlink>
      <w:r>
        <w:t xml:space="preserve"> Алтайского края от 05.05.2021 N 39-ЗС)</w:t>
      </w:r>
    </w:p>
    <w:p w:rsidR="00DE41F6" w:rsidRDefault="00DE41F6">
      <w:pPr>
        <w:pStyle w:val="ConsPlusNormal"/>
        <w:spacing w:before="220"/>
        <w:ind w:firstLine="540"/>
        <w:jc w:val="both"/>
      </w:pPr>
      <w:r>
        <w:t>поросль - молодые побеги диаметром до 4 см, появляющиеся из спящих или придаточных почек на пне или корнях деревьев и кустарников;</w:t>
      </w:r>
    </w:p>
    <w:p w:rsidR="00DE41F6" w:rsidRDefault="00DE41F6">
      <w:pPr>
        <w:pStyle w:val="ConsPlusNormal"/>
        <w:jc w:val="both"/>
      </w:pPr>
      <w:r>
        <w:t xml:space="preserve">(абзац введен </w:t>
      </w:r>
      <w:hyperlink r:id="rId25" w:history="1">
        <w:r>
          <w:rPr>
            <w:color w:val="0000FF"/>
          </w:rPr>
          <w:t>Законом</w:t>
        </w:r>
      </w:hyperlink>
      <w:r>
        <w:t xml:space="preserve"> Алтайского края от 05.05.2021 N 39-ЗС)</w:t>
      </w:r>
    </w:p>
    <w:p w:rsidR="00DE41F6" w:rsidRDefault="00DE41F6">
      <w:pPr>
        <w:pStyle w:val="ConsPlusNormal"/>
        <w:spacing w:before="220"/>
        <w:ind w:firstLine="540"/>
        <w:jc w:val="both"/>
      </w:pPr>
      <w:r>
        <w:t>санитарные рубки - вырубка (снос) сухостойных и аварийных зеленых насаждений по результатам их обследования.</w:t>
      </w:r>
    </w:p>
    <w:p w:rsidR="00DE41F6" w:rsidRDefault="00DE41F6">
      <w:pPr>
        <w:pStyle w:val="ConsPlusNormal"/>
        <w:jc w:val="both"/>
      </w:pPr>
      <w:r>
        <w:t xml:space="preserve">(абзац введен </w:t>
      </w:r>
      <w:hyperlink r:id="rId26" w:history="1">
        <w:r>
          <w:rPr>
            <w:color w:val="0000FF"/>
          </w:rPr>
          <w:t>Законом</w:t>
        </w:r>
      </w:hyperlink>
      <w:r>
        <w:t xml:space="preserve"> Алтайского края от 05.05.2021 N 39-ЗС)</w:t>
      </w:r>
    </w:p>
    <w:p w:rsidR="00DE41F6" w:rsidRDefault="00DE41F6">
      <w:pPr>
        <w:pStyle w:val="ConsPlusNormal"/>
        <w:jc w:val="both"/>
      </w:pPr>
    </w:p>
    <w:p w:rsidR="00DE41F6" w:rsidRDefault="00DE41F6">
      <w:pPr>
        <w:pStyle w:val="ConsPlusTitle"/>
        <w:ind w:firstLine="540"/>
        <w:jc w:val="both"/>
        <w:outlineLvl w:val="0"/>
      </w:pPr>
      <w:r>
        <w:t>Статья 3. Основные положения охраны зеленых насаждений</w:t>
      </w:r>
    </w:p>
    <w:p w:rsidR="00DE41F6" w:rsidRDefault="00DE41F6">
      <w:pPr>
        <w:pStyle w:val="ConsPlusNormal"/>
        <w:jc w:val="both"/>
      </w:pPr>
    </w:p>
    <w:p w:rsidR="00DE41F6" w:rsidRDefault="00DE41F6">
      <w:pPr>
        <w:pStyle w:val="ConsPlusNormal"/>
        <w:ind w:firstLine="540"/>
        <w:jc w:val="both"/>
      </w:pPr>
      <w:r>
        <w:t>1. Охране подлежат зеленые насаждения, расположенные на землях, находящихся в государственной и муниципальной собственности, а также землях, государственная собственность на которые не разграничена.</w:t>
      </w:r>
    </w:p>
    <w:p w:rsidR="00DE41F6" w:rsidRDefault="00DE41F6">
      <w:pPr>
        <w:pStyle w:val="ConsPlusNormal"/>
        <w:jc w:val="both"/>
      </w:pPr>
      <w:r>
        <w:t>(</w:t>
      </w:r>
      <w:proofErr w:type="gramStart"/>
      <w:r>
        <w:t>ч</w:t>
      </w:r>
      <w:proofErr w:type="gramEnd"/>
      <w:r>
        <w:t xml:space="preserve">асть 1 в ред. </w:t>
      </w:r>
      <w:hyperlink r:id="rId27" w:history="1">
        <w:r>
          <w:rPr>
            <w:color w:val="0000FF"/>
          </w:rPr>
          <w:t>Закона</w:t>
        </w:r>
      </w:hyperlink>
      <w:r>
        <w:t xml:space="preserve"> Алтайского края от 08.07.2020 N 48-ЗС)</w:t>
      </w:r>
    </w:p>
    <w:p w:rsidR="00DE41F6" w:rsidRDefault="00DE41F6">
      <w:pPr>
        <w:pStyle w:val="ConsPlusNormal"/>
        <w:spacing w:before="220"/>
        <w:ind w:firstLine="540"/>
        <w:jc w:val="both"/>
      </w:pPr>
      <w:r>
        <w:t>2. Граждане, должностные лица и юридические лица обязаны осуществлять меры по сохранению зеленых насаждений, не допускать незаконных действий или бездействия, способных привести к повреждению или уничтожению зеленых насаждений.</w:t>
      </w:r>
    </w:p>
    <w:p w:rsidR="00DE41F6" w:rsidRDefault="00DE41F6">
      <w:pPr>
        <w:pStyle w:val="ConsPlusNormal"/>
        <w:spacing w:before="220"/>
        <w:ind w:firstLine="540"/>
        <w:jc w:val="both"/>
      </w:pPr>
      <w:r>
        <w:t>3. Органы местного самоуправления разрабатывают и проводят мероприятия по защите зеленых насаждений, в которых могут принимать участие граждане и юридические лица.</w:t>
      </w:r>
    </w:p>
    <w:p w:rsidR="00DE41F6" w:rsidRDefault="00DE41F6">
      <w:pPr>
        <w:pStyle w:val="ConsPlusNormal"/>
        <w:spacing w:before="220"/>
        <w:ind w:firstLine="540"/>
        <w:jc w:val="both"/>
      </w:pPr>
      <w:r>
        <w:t>4. Производственная, строительная и иная хозяйственная деятельность должна осуществляться с соблюдением требований по защите зеленых насаждений, установленных природоохранным, лесным и водным законодательством Российской Федерации и Алтайского края.</w:t>
      </w:r>
    </w:p>
    <w:p w:rsidR="00DE41F6" w:rsidRDefault="00DE41F6">
      <w:pPr>
        <w:pStyle w:val="ConsPlusNormal"/>
        <w:jc w:val="both"/>
      </w:pPr>
    </w:p>
    <w:p w:rsidR="00DE41F6" w:rsidRDefault="00DE41F6">
      <w:pPr>
        <w:pStyle w:val="ConsPlusTitle"/>
        <w:ind w:firstLine="540"/>
        <w:jc w:val="both"/>
        <w:outlineLvl w:val="0"/>
      </w:pPr>
      <w:r>
        <w:t>Статья 4. Полномочия органов государственной власти Алтайского края в области охраны зеленых насаждений</w:t>
      </w:r>
    </w:p>
    <w:p w:rsidR="00DE41F6" w:rsidRDefault="00DE41F6">
      <w:pPr>
        <w:pStyle w:val="ConsPlusNormal"/>
        <w:jc w:val="both"/>
      </w:pPr>
    </w:p>
    <w:p w:rsidR="00DE41F6" w:rsidRDefault="00DE41F6">
      <w:pPr>
        <w:pStyle w:val="ConsPlusNormal"/>
        <w:ind w:firstLine="540"/>
        <w:jc w:val="both"/>
      </w:pPr>
      <w:r>
        <w:lastRenderedPageBreak/>
        <w:t>1. Алтайское краевое Законодательное Собрание осуществляет следующие полномочия:</w:t>
      </w:r>
    </w:p>
    <w:p w:rsidR="00DE41F6" w:rsidRDefault="00DE41F6">
      <w:pPr>
        <w:pStyle w:val="ConsPlusNormal"/>
        <w:jc w:val="both"/>
      </w:pPr>
      <w:r>
        <w:t xml:space="preserve">(в ред. </w:t>
      </w:r>
      <w:hyperlink r:id="rId28" w:history="1">
        <w:r>
          <w:rPr>
            <w:color w:val="0000FF"/>
          </w:rPr>
          <w:t>Закона</w:t>
        </w:r>
      </w:hyperlink>
      <w:r>
        <w:t xml:space="preserve"> Алтайского края от 10.11.2009 N 88-ЗС)</w:t>
      </w:r>
    </w:p>
    <w:p w:rsidR="00DE41F6" w:rsidRDefault="00DE41F6">
      <w:pPr>
        <w:pStyle w:val="ConsPlusNormal"/>
        <w:spacing w:before="220"/>
        <w:ind w:firstLine="540"/>
        <w:jc w:val="both"/>
      </w:pPr>
      <w:r>
        <w:t>1) принятие законов Алтайского края, регулирующих отношения в сфере охраны, создания и воспроизводства зеленых насаждений;</w:t>
      </w:r>
    </w:p>
    <w:p w:rsidR="00DE41F6" w:rsidRDefault="00DE41F6">
      <w:pPr>
        <w:pStyle w:val="ConsPlusNormal"/>
        <w:spacing w:before="220"/>
        <w:ind w:firstLine="540"/>
        <w:jc w:val="both"/>
      </w:pPr>
      <w:r>
        <w:t xml:space="preserve">2) утратил силу. - </w:t>
      </w:r>
      <w:hyperlink r:id="rId29" w:history="1">
        <w:r>
          <w:rPr>
            <w:color w:val="0000FF"/>
          </w:rPr>
          <w:t>Закон</w:t>
        </w:r>
      </w:hyperlink>
      <w:r>
        <w:t xml:space="preserve"> Алтайского края от 10.11.2009 N 88-ЗС;</w:t>
      </w:r>
    </w:p>
    <w:p w:rsidR="00DE41F6" w:rsidRDefault="00DE41F6">
      <w:pPr>
        <w:pStyle w:val="ConsPlusNormal"/>
        <w:spacing w:before="220"/>
        <w:ind w:firstLine="540"/>
        <w:jc w:val="both"/>
      </w:pPr>
      <w:r>
        <w:t>3) иные полномочия в пределах компетенции Алтайского краевого Законодательного Собрания, установленной законодательством Российской Федерации и Алтайского края.</w:t>
      </w:r>
    </w:p>
    <w:p w:rsidR="00DE41F6" w:rsidRDefault="00DE41F6">
      <w:pPr>
        <w:pStyle w:val="ConsPlusNormal"/>
        <w:jc w:val="both"/>
      </w:pPr>
      <w:r>
        <w:t>(</w:t>
      </w:r>
      <w:proofErr w:type="gramStart"/>
      <w:r>
        <w:t>в</w:t>
      </w:r>
      <w:proofErr w:type="gramEnd"/>
      <w:r>
        <w:t xml:space="preserve"> ред. </w:t>
      </w:r>
      <w:hyperlink r:id="rId30" w:history="1">
        <w:r>
          <w:rPr>
            <w:color w:val="0000FF"/>
          </w:rPr>
          <w:t>Закона</w:t>
        </w:r>
      </w:hyperlink>
      <w:r>
        <w:t xml:space="preserve"> Алтайского края от 10.11.2009 N 88-ЗС)</w:t>
      </w:r>
    </w:p>
    <w:p w:rsidR="00DE41F6" w:rsidRDefault="00DE41F6">
      <w:pPr>
        <w:pStyle w:val="ConsPlusNormal"/>
        <w:spacing w:before="220"/>
        <w:ind w:firstLine="540"/>
        <w:jc w:val="both"/>
      </w:pPr>
      <w:r>
        <w:t>2. Правительство Алтайского края осуществляет следующие полномочия:</w:t>
      </w:r>
    </w:p>
    <w:p w:rsidR="00DE41F6" w:rsidRDefault="00DE41F6">
      <w:pPr>
        <w:pStyle w:val="ConsPlusNormal"/>
        <w:jc w:val="both"/>
      </w:pPr>
      <w:r>
        <w:t xml:space="preserve">(в ред. </w:t>
      </w:r>
      <w:hyperlink r:id="rId31" w:history="1">
        <w:r>
          <w:rPr>
            <w:color w:val="0000FF"/>
          </w:rPr>
          <w:t>Закона</w:t>
        </w:r>
      </w:hyperlink>
      <w:r>
        <w:t xml:space="preserve"> Алтайского края от 13.12.2018 N 105-ЗС)</w:t>
      </w:r>
    </w:p>
    <w:p w:rsidR="00DE41F6" w:rsidRDefault="00DE41F6">
      <w:pPr>
        <w:pStyle w:val="ConsPlusNormal"/>
        <w:spacing w:before="220"/>
        <w:ind w:firstLine="540"/>
        <w:jc w:val="both"/>
      </w:pPr>
      <w:r>
        <w:t>1) обеспечивает проведение государственной политики в области охраны зеленых насаждений;</w:t>
      </w:r>
    </w:p>
    <w:p w:rsidR="00DE41F6" w:rsidRDefault="00DE41F6">
      <w:pPr>
        <w:pStyle w:val="ConsPlusNormal"/>
        <w:spacing w:before="220"/>
        <w:ind w:firstLine="540"/>
        <w:jc w:val="both"/>
      </w:pPr>
      <w:r>
        <w:t>2) разрабатывает, утверждает и реализует государственные программы Алтайского края в области охраны зеленых насаждений, а также принимает участие в разработке и выполнении государственных программ Российской Федерации в данной области;</w:t>
      </w:r>
    </w:p>
    <w:p w:rsidR="00DE41F6" w:rsidRDefault="00DE41F6">
      <w:pPr>
        <w:pStyle w:val="ConsPlusNormal"/>
        <w:jc w:val="both"/>
      </w:pPr>
      <w:r>
        <w:t xml:space="preserve">(в ред. Законов Алтайского края от 10.11.2009 </w:t>
      </w:r>
      <w:hyperlink r:id="rId32" w:history="1">
        <w:r>
          <w:rPr>
            <w:color w:val="0000FF"/>
          </w:rPr>
          <w:t>N 88-ЗС</w:t>
        </w:r>
      </w:hyperlink>
      <w:r>
        <w:t xml:space="preserve">, от 03.04.2015 </w:t>
      </w:r>
      <w:hyperlink r:id="rId33" w:history="1">
        <w:r>
          <w:rPr>
            <w:color w:val="0000FF"/>
          </w:rPr>
          <w:t>N 21-ЗС</w:t>
        </w:r>
      </w:hyperlink>
      <w:r>
        <w:t>)</w:t>
      </w:r>
    </w:p>
    <w:p w:rsidR="00DE41F6" w:rsidRDefault="00DE41F6">
      <w:pPr>
        <w:pStyle w:val="ConsPlusNormal"/>
        <w:spacing w:before="220"/>
        <w:ind w:firstLine="540"/>
        <w:jc w:val="both"/>
      </w:pPr>
      <w:r>
        <w:t xml:space="preserve">3) утратил силу. - </w:t>
      </w:r>
      <w:hyperlink r:id="rId34" w:history="1">
        <w:r>
          <w:rPr>
            <w:color w:val="0000FF"/>
          </w:rPr>
          <w:t>Закон</w:t>
        </w:r>
      </w:hyperlink>
      <w:r>
        <w:t xml:space="preserve"> Алтайского края от 08.07.2020 N 48-ЗС;</w:t>
      </w:r>
    </w:p>
    <w:p w:rsidR="00DE41F6" w:rsidRDefault="00DE41F6">
      <w:pPr>
        <w:pStyle w:val="ConsPlusNormal"/>
        <w:spacing w:before="220"/>
        <w:ind w:firstLine="540"/>
        <w:jc w:val="both"/>
      </w:pPr>
      <w:r>
        <w:t>4) осуществляет иные полномочия в пределах компетенции Правительства Алтайского края, установленной законодательством Российской Федерации и Алтайского края.</w:t>
      </w:r>
    </w:p>
    <w:p w:rsidR="00DE41F6" w:rsidRDefault="00DE41F6">
      <w:pPr>
        <w:pStyle w:val="ConsPlusNormal"/>
        <w:jc w:val="both"/>
      </w:pPr>
      <w:r>
        <w:t xml:space="preserve">(в ред. Законов Алтайского края от 10.11.2009 </w:t>
      </w:r>
      <w:hyperlink r:id="rId35" w:history="1">
        <w:r>
          <w:rPr>
            <w:color w:val="0000FF"/>
          </w:rPr>
          <w:t>N 88-ЗС</w:t>
        </w:r>
      </w:hyperlink>
      <w:r>
        <w:t xml:space="preserve">, от 13.12.2018 </w:t>
      </w:r>
      <w:hyperlink r:id="rId36" w:history="1">
        <w:r>
          <w:rPr>
            <w:color w:val="0000FF"/>
          </w:rPr>
          <w:t>N 105-ЗС</w:t>
        </w:r>
      </w:hyperlink>
      <w:r>
        <w:t>)</w:t>
      </w:r>
    </w:p>
    <w:p w:rsidR="00DE41F6" w:rsidRDefault="00DE41F6">
      <w:pPr>
        <w:pStyle w:val="ConsPlusNormal"/>
        <w:jc w:val="both"/>
      </w:pPr>
    </w:p>
    <w:p w:rsidR="00DE41F6" w:rsidRDefault="00DE41F6">
      <w:pPr>
        <w:pStyle w:val="ConsPlusTitle"/>
        <w:ind w:firstLine="540"/>
        <w:jc w:val="both"/>
        <w:outlineLvl w:val="0"/>
      </w:pPr>
      <w:r>
        <w:t>Статья 5. Полномочия органов местного самоуправления Алтайского края в области охраны зеленых насаждений</w:t>
      </w:r>
    </w:p>
    <w:p w:rsidR="00DE41F6" w:rsidRDefault="00DE41F6">
      <w:pPr>
        <w:pStyle w:val="ConsPlusNormal"/>
        <w:jc w:val="both"/>
      </w:pPr>
    </w:p>
    <w:p w:rsidR="00DE41F6" w:rsidRDefault="00DE41F6">
      <w:pPr>
        <w:pStyle w:val="ConsPlusNormal"/>
        <w:ind w:firstLine="540"/>
        <w:jc w:val="both"/>
      </w:pPr>
      <w:r>
        <w:t>Органы местного самоуправления в соответствии с действующим законодательством:</w:t>
      </w:r>
    </w:p>
    <w:p w:rsidR="00DE41F6" w:rsidRDefault="00DE41F6">
      <w:pPr>
        <w:pStyle w:val="ConsPlusNormal"/>
        <w:spacing w:before="220"/>
        <w:ind w:firstLine="540"/>
        <w:jc w:val="both"/>
      </w:pPr>
      <w:r>
        <w:t>1) разрабатывают муниципальные программы в области охраны зеленых насаждений и обеспечивают их реализацию;</w:t>
      </w:r>
    </w:p>
    <w:p w:rsidR="00DE41F6" w:rsidRDefault="00DE41F6">
      <w:pPr>
        <w:pStyle w:val="ConsPlusNormal"/>
        <w:jc w:val="both"/>
      </w:pPr>
      <w:r>
        <w:t xml:space="preserve">(в ред. </w:t>
      </w:r>
      <w:hyperlink r:id="rId37" w:history="1">
        <w:r>
          <w:rPr>
            <w:color w:val="0000FF"/>
          </w:rPr>
          <w:t>Закона</w:t>
        </w:r>
      </w:hyperlink>
      <w:r>
        <w:t xml:space="preserve"> Алтайского края от 03.04.2015 N 21-ЗС)</w:t>
      </w:r>
    </w:p>
    <w:p w:rsidR="00DE41F6" w:rsidRDefault="00DE41F6">
      <w:pPr>
        <w:pStyle w:val="ConsPlusNormal"/>
        <w:spacing w:before="220"/>
        <w:ind w:firstLine="540"/>
        <w:jc w:val="both"/>
      </w:pPr>
      <w:r>
        <w:t>2) могут создавать специализированные муниципальные предприятия для осуществления деятельности в области охраны зеленых насаждений;</w:t>
      </w:r>
    </w:p>
    <w:p w:rsidR="00DE41F6" w:rsidRDefault="00DE41F6">
      <w:pPr>
        <w:pStyle w:val="ConsPlusNormal"/>
        <w:spacing w:before="220"/>
        <w:ind w:firstLine="540"/>
        <w:jc w:val="both"/>
      </w:pPr>
      <w:r>
        <w:t>3) обеспечивают население информацией в области охраны зеленых насаждений;</w:t>
      </w:r>
    </w:p>
    <w:p w:rsidR="00DE41F6" w:rsidRDefault="00DE41F6">
      <w:pPr>
        <w:pStyle w:val="ConsPlusNormal"/>
        <w:spacing w:before="220"/>
        <w:ind w:firstLine="540"/>
        <w:jc w:val="both"/>
      </w:pPr>
      <w:r>
        <w:t>4) ведут учет и оценку состояния зеленых насаждений на подведомственной территории в порядке, утвержденном органом местного самоуправления;</w:t>
      </w:r>
    </w:p>
    <w:p w:rsidR="00DE41F6" w:rsidRDefault="00DE41F6">
      <w:pPr>
        <w:pStyle w:val="ConsPlusNormal"/>
        <w:spacing w:before="220"/>
        <w:ind w:firstLine="540"/>
        <w:jc w:val="both"/>
      </w:pPr>
      <w:r>
        <w:t>5) определяют порядок благоустройства и озеленения территории городских и сельских населенных пунктов;</w:t>
      </w:r>
    </w:p>
    <w:p w:rsidR="00DE41F6" w:rsidRDefault="00DE41F6">
      <w:pPr>
        <w:pStyle w:val="ConsPlusNormal"/>
        <w:jc w:val="both"/>
      </w:pPr>
      <w:r>
        <w:t xml:space="preserve">(в ред. Законов Алтайского края от 07.11.2011 </w:t>
      </w:r>
      <w:hyperlink r:id="rId38" w:history="1">
        <w:r>
          <w:rPr>
            <w:color w:val="0000FF"/>
          </w:rPr>
          <w:t>N 141-ЗС</w:t>
        </w:r>
      </w:hyperlink>
      <w:r>
        <w:t xml:space="preserve">, от 08.07.2020 </w:t>
      </w:r>
      <w:hyperlink r:id="rId39" w:history="1">
        <w:r>
          <w:rPr>
            <w:color w:val="0000FF"/>
          </w:rPr>
          <w:t>N 48-ЗС</w:t>
        </w:r>
      </w:hyperlink>
      <w:r>
        <w:t>)</w:t>
      </w:r>
    </w:p>
    <w:p w:rsidR="00DE41F6" w:rsidRDefault="00DE41F6">
      <w:pPr>
        <w:pStyle w:val="ConsPlusNormal"/>
        <w:spacing w:before="220"/>
        <w:ind w:firstLine="540"/>
        <w:jc w:val="both"/>
      </w:pPr>
      <w:r>
        <w:t xml:space="preserve">6) осуществляют </w:t>
      </w:r>
      <w:proofErr w:type="gramStart"/>
      <w:r>
        <w:t>контроль за</w:t>
      </w:r>
      <w:proofErr w:type="gramEnd"/>
      <w:r>
        <w:t xml:space="preserve"> соблюдением на территории муниципального образования муниципальных нормативных правовых актов в области охраны зеленых насаждений;</w:t>
      </w:r>
    </w:p>
    <w:p w:rsidR="00DE41F6" w:rsidRDefault="00DE41F6">
      <w:pPr>
        <w:pStyle w:val="ConsPlusNormal"/>
        <w:jc w:val="both"/>
      </w:pPr>
      <w:r>
        <w:t xml:space="preserve">(в ред. </w:t>
      </w:r>
      <w:hyperlink r:id="rId40" w:history="1">
        <w:r>
          <w:rPr>
            <w:color w:val="0000FF"/>
          </w:rPr>
          <w:t>Закона</w:t>
        </w:r>
      </w:hyperlink>
      <w:r>
        <w:t xml:space="preserve"> Алтайского края от 07.11.2011 N 141-ЗС)</w:t>
      </w:r>
    </w:p>
    <w:p w:rsidR="00DE41F6" w:rsidRDefault="00DE41F6">
      <w:pPr>
        <w:pStyle w:val="ConsPlusNormal"/>
        <w:spacing w:before="220"/>
        <w:ind w:firstLine="540"/>
        <w:jc w:val="both"/>
      </w:pPr>
      <w:r>
        <w:t>7) решают иные вопросы в области охраны зеленых насаждений.</w:t>
      </w:r>
    </w:p>
    <w:p w:rsidR="00DE41F6" w:rsidRDefault="00DE41F6">
      <w:pPr>
        <w:pStyle w:val="ConsPlusNormal"/>
        <w:jc w:val="both"/>
      </w:pPr>
    </w:p>
    <w:p w:rsidR="00DE41F6" w:rsidRDefault="00DE41F6">
      <w:pPr>
        <w:pStyle w:val="ConsPlusTitle"/>
        <w:ind w:firstLine="540"/>
        <w:jc w:val="both"/>
        <w:outlineLvl w:val="0"/>
      </w:pPr>
      <w:r>
        <w:lastRenderedPageBreak/>
        <w:t>Статья 6. Права физических и юридических лиц в области охраны зеленых насаждений</w:t>
      </w:r>
    </w:p>
    <w:p w:rsidR="00DE41F6" w:rsidRDefault="00DE41F6">
      <w:pPr>
        <w:pStyle w:val="ConsPlusNormal"/>
        <w:jc w:val="both"/>
      </w:pPr>
    </w:p>
    <w:p w:rsidR="00DE41F6" w:rsidRDefault="00DE41F6">
      <w:pPr>
        <w:pStyle w:val="ConsPlusNormal"/>
        <w:ind w:firstLine="540"/>
        <w:jc w:val="both"/>
      </w:pPr>
      <w:r>
        <w:t xml:space="preserve">Физические и юридические лица имеют право </w:t>
      </w:r>
      <w:proofErr w:type="gramStart"/>
      <w:r>
        <w:t>на</w:t>
      </w:r>
      <w:proofErr w:type="gramEnd"/>
      <w:r>
        <w:t>:</w:t>
      </w:r>
    </w:p>
    <w:p w:rsidR="00DE41F6" w:rsidRDefault="00DE41F6">
      <w:pPr>
        <w:pStyle w:val="ConsPlusNormal"/>
        <w:spacing w:before="220"/>
        <w:ind w:firstLine="540"/>
        <w:jc w:val="both"/>
      </w:pPr>
      <w:r>
        <w:t>1) пользование зелеными насаждениями в культурно-оздоровительных целях с соблюдением требований законодательства по охране зеленых насаждений;</w:t>
      </w:r>
    </w:p>
    <w:p w:rsidR="00DE41F6" w:rsidRDefault="00DE41F6">
      <w:pPr>
        <w:pStyle w:val="ConsPlusNormal"/>
        <w:spacing w:before="220"/>
        <w:ind w:firstLine="540"/>
        <w:jc w:val="both"/>
      </w:pPr>
      <w:r>
        <w:t>2) получение от органов местного самоуправления информации о планируемых и ведущихся работах на территориях, занятых зелеными насаждениями, а также об учете зеленых насаждений;</w:t>
      </w:r>
    </w:p>
    <w:p w:rsidR="00DE41F6" w:rsidRDefault="00DE41F6">
      <w:pPr>
        <w:pStyle w:val="ConsPlusNormal"/>
        <w:spacing w:before="220"/>
        <w:ind w:firstLine="540"/>
        <w:jc w:val="both"/>
      </w:pPr>
      <w:r>
        <w:t>3) участие в обсуждении вопросов, связанных с охраной зеленых насаждений;</w:t>
      </w:r>
    </w:p>
    <w:p w:rsidR="00DE41F6" w:rsidRDefault="00DE41F6">
      <w:pPr>
        <w:pStyle w:val="ConsPlusNormal"/>
        <w:spacing w:before="220"/>
        <w:ind w:firstLine="540"/>
        <w:jc w:val="both"/>
      </w:pPr>
      <w:r>
        <w:t>4) обращение в органы государственной власти Алтайского края,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зеленые насаждения;</w:t>
      </w:r>
    </w:p>
    <w:p w:rsidR="00DE41F6" w:rsidRDefault="00DE41F6">
      <w:pPr>
        <w:pStyle w:val="ConsPlusNormal"/>
        <w:spacing w:before="220"/>
        <w:ind w:firstLine="540"/>
        <w:jc w:val="both"/>
      </w:pPr>
      <w:r>
        <w:t>5) осуществление иных прав, предусмотренных нормативными правовыми актами Российской Федерации и Алтайского края.</w:t>
      </w:r>
    </w:p>
    <w:p w:rsidR="00DE41F6" w:rsidRDefault="00DE41F6">
      <w:pPr>
        <w:pStyle w:val="ConsPlusNormal"/>
        <w:jc w:val="both"/>
      </w:pPr>
    </w:p>
    <w:p w:rsidR="00DE41F6" w:rsidRDefault="00DE41F6">
      <w:pPr>
        <w:pStyle w:val="ConsPlusTitle"/>
        <w:ind w:firstLine="540"/>
        <w:jc w:val="both"/>
        <w:outlineLvl w:val="0"/>
      </w:pPr>
      <w:r>
        <w:t>Статья 7. Обязанности физических и юридических лиц в области охраны зеленых насаждений</w:t>
      </w:r>
    </w:p>
    <w:p w:rsidR="00DE41F6" w:rsidRDefault="00DE41F6">
      <w:pPr>
        <w:pStyle w:val="ConsPlusNormal"/>
        <w:jc w:val="both"/>
      </w:pPr>
    </w:p>
    <w:p w:rsidR="00DE41F6" w:rsidRDefault="00DE41F6">
      <w:pPr>
        <w:pStyle w:val="ConsPlusNormal"/>
        <w:ind w:firstLine="540"/>
        <w:jc w:val="both"/>
      </w:pPr>
      <w:r>
        <w:t>1. Физические и юридические лица в соответствии с законодательством Российской Федерации и Алтайского края обязаны обеспечивать сохранность зеленых насаждений, производить весь комплекс агротехнических мероприятий по уходу за зелеными насаждениями на земельных участках, предоставленных им в пожизненное наследуемое владение, постоянное (бессрочное) пользование, аренду.</w:t>
      </w:r>
    </w:p>
    <w:p w:rsidR="00DE41F6" w:rsidRDefault="00DE41F6">
      <w:pPr>
        <w:pStyle w:val="ConsPlusNormal"/>
        <w:spacing w:before="220"/>
        <w:ind w:firstLine="540"/>
        <w:jc w:val="both"/>
      </w:pPr>
      <w:r>
        <w:t>2. На озелененных территориях запрещается:</w:t>
      </w:r>
    </w:p>
    <w:p w:rsidR="00DE41F6" w:rsidRDefault="00DE41F6">
      <w:pPr>
        <w:pStyle w:val="ConsPlusNormal"/>
        <w:spacing w:before="220"/>
        <w:ind w:firstLine="540"/>
        <w:jc w:val="both"/>
      </w:pPr>
      <w:r>
        <w:t>1) повреждать или уничтожать зеленые насаждения;</w:t>
      </w:r>
    </w:p>
    <w:p w:rsidR="00DE41F6" w:rsidRDefault="00DE41F6">
      <w:pPr>
        <w:pStyle w:val="ConsPlusNormal"/>
        <w:spacing w:before="220"/>
        <w:ind w:firstLine="540"/>
        <w:jc w:val="both"/>
      </w:pPr>
      <w:r>
        <w:t>2) разводить костры, жечь опавшую листву и сухую траву, совершать иные действия, создающие пожароопасную обстановку;</w:t>
      </w:r>
    </w:p>
    <w:p w:rsidR="00DE41F6" w:rsidRDefault="00DE41F6">
      <w:pPr>
        <w:pStyle w:val="ConsPlusNormal"/>
        <w:spacing w:before="220"/>
        <w:ind w:firstLine="540"/>
        <w:jc w:val="both"/>
      </w:pPr>
      <w:r>
        <w:t>3) осуществлять проезд и стоянку автотранспортных средств и дорожной техники, кроме техники, связанной с эксплуатацией данных территорий и уходом за зелеными насаждениями;</w:t>
      </w:r>
    </w:p>
    <w:p w:rsidR="00DE41F6" w:rsidRDefault="00DE41F6">
      <w:pPr>
        <w:pStyle w:val="ConsPlusNormal"/>
        <w:spacing w:before="220"/>
        <w:ind w:firstLine="540"/>
        <w:jc w:val="both"/>
      </w:pPr>
      <w:r>
        <w:t>4) размещать различные грузы, в том числе строительные материалы;</w:t>
      </w:r>
    </w:p>
    <w:p w:rsidR="00DE41F6" w:rsidRDefault="00DE41F6">
      <w:pPr>
        <w:pStyle w:val="ConsPlusNormal"/>
        <w:spacing w:before="220"/>
        <w:ind w:firstLine="540"/>
        <w:jc w:val="both"/>
      </w:pPr>
      <w:r>
        <w:t>5) осуществлять ремонт, мойку автотранспортных средств, слив отходов, установку гаражей и тентов типа "ракушка";</w:t>
      </w:r>
    </w:p>
    <w:p w:rsidR="00DE41F6" w:rsidRDefault="00DE41F6">
      <w:pPr>
        <w:pStyle w:val="ConsPlusNormal"/>
        <w:spacing w:before="220"/>
        <w:ind w:firstLine="540"/>
        <w:jc w:val="both"/>
      </w:pPr>
      <w:r>
        <w:t>6) производить другие действия, способные нанести вред зеленым насаждениям.</w:t>
      </w:r>
    </w:p>
    <w:p w:rsidR="00DE41F6" w:rsidRDefault="00DE41F6">
      <w:pPr>
        <w:pStyle w:val="ConsPlusNormal"/>
        <w:jc w:val="both"/>
      </w:pPr>
    </w:p>
    <w:p w:rsidR="00DE41F6" w:rsidRDefault="00DE41F6">
      <w:pPr>
        <w:pStyle w:val="ConsPlusTitle"/>
        <w:ind w:firstLine="540"/>
        <w:jc w:val="both"/>
        <w:outlineLvl w:val="0"/>
      </w:pPr>
      <w:r>
        <w:t>Статья 8. Охрана зеленых насаждений при осуществлении градостроительной деятельности</w:t>
      </w:r>
    </w:p>
    <w:p w:rsidR="00DE41F6" w:rsidRDefault="00DE41F6">
      <w:pPr>
        <w:pStyle w:val="ConsPlusNormal"/>
        <w:jc w:val="both"/>
      </w:pPr>
    </w:p>
    <w:p w:rsidR="00DE41F6" w:rsidRDefault="00DE41F6">
      <w:pPr>
        <w:pStyle w:val="ConsPlusNormal"/>
        <w:ind w:firstLine="540"/>
        <w:jc w:val="both"/>
      </w:pPr>
      <w:r>
        <w:t>Осуществление градостроительной деятельности в Алтайском крае ведется с соблюдением требований законодательства по охране зеленых насаждений Российской Федерации и Алтайского края.</w:t>
      </w:r>
    </w:p>
    <w:p w:rsidR="00DE41F6" w:rsidRDefault="00DE41F6">
      <w:pPr>
        <w:pStyle w:val="ConsPlusNormal"/>
        <w:spacing w:before="220"/>
        <w:ind w:firstLine="540"/>
        <w:jc w:val="both"/>
      </w:pPr>
      <w:r>
        <w:t>При осуществлении строительства и реконструкции зданий, строений, сооружений и иных объектов принимаются меры по охране зеленых насаждений, их восстановлению, рекультивации земель в соответствии с законодательством Российской Федерации и Алтайского края.</w:t>
      </w:r>
    </w:p>
    <w:p w:rsidR="00DE41F6" w:rsidRDefault="00DE41F6">
      <w:pPr>
        <w:pStyle w:val="ConsPlusNormal"/>
        <w:spacing w:before="220"/>
        <w:ind w:firstLine="540"/>
        <w:jc w:val="both"/>
      </w:pPr>
      <w:r>
        <w:lastRenderedPageBreak/>
        <w:t>При организации строительства на участках земли, занятых зелеными насаждениями, предпроектная документация должна содержать стоимостную оценку подлежащего повреждению или уничтожению зеленых насаждений.</w:t>
      </w:r>
    </w:p>
    <w:p w:rsidR="00DE41F6" w:rsidRDefault="00DE41F6">
      <w:pPr>
        <w:pStyle w:val="ConsPlusNormal"/>
        <w:jc w:val="both"/>
      </w:pPr>
    </w:p>
    <w:p w:rsidR="00DE41F6" w:rsidRDefault="00DE41F6">
      <w:pPr>
        <w:pStyle w:val="ConsPlusTitle"/>
        <w:ind w:firstLine="540"/>
        <w:jc w:val="both"/>
        <w:outlineLvl w:val="0"/>
      </w:pPr>
      <w:r>
        <w:t>Статья 9. Охрана зеленых насаждений при осуществлении предпринимательской деятельности</w:t>
      </w:r>
    </w:p>
    <w:p w:rsidR="00DE41F6" w:rsidRDefault="00DE41F6">
      <w:pPr>
        <w:pStyle w:val="ConsPlusNormal"/>
        <w:jc w:val="both"/>
      </w:pPr>
    </w:p>
    <w:p w:rsidR="00DE41F6" w:rsidRDefault="00DE41F6">
      <w:pPr>
        <w:pStyle w:val="ConsPlusNormal"/>
        <w:ind w:firstLine="540"/>
        <w:jc w:val="both"/>
      </w:pPr>
      <w:r>
        <w:t>Предпринимательская деятельность граждан и юридических лиц Алтайского края ведется с соблюдением требований по защите зеленых насаждений.</w:t>
      </w:r>
    </w:p>
    <w:p w:rsidR="00DE41F6" w:rsidRDefault="00DE41F6">
      <w:pPr>
        <w:pStyle w:val="ConsPlusNormal"/>
        <w:spacing w:before="220"/>
        <w:ind w:firstLine="540"/>
        <w:jc w:val="both"/>
      </w:pPr>
      <w:r>
        <w:t>Схема размещения нестационарных торговых объектов на озелененных территориях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Алтайского края.</w:t>
      </w:r>
    </w:p>
    <w:p w:rsidR="00DE41F6" w:rsidRDefault="00DE41F6">
      <w:pPr>
        <w:pStyle w:val="ConsPlusNormal"/>
        <w:jc w:val="both"/>
      </w:pPr>
      <w:r>
        <w:t xml:space="preserve">(в ред. </w:t>
      </w:r>
      <w:hyperlink r:id="rId41" w:history="1">
        <w:r>
          <w:rPr>
            <w:color w:val="0000FF"/>
          </w:rPr>
          <w:t>Закона</w:t>
        </w:r>
      </w:hyperlink>
      <w:r>
        <w:t xml:space="preserve"> Алтайского края от 13.12.2018 N 105-ЗС)</w:t>
      </w:r>
    </w:p>
    <w:p w:rsidR="00DE41F6" w:rsidRDefault="00DE41F6">
      <w:pPr>
        <w:pStyle w:val="ConsPlusNormal"/>
        <w:spacing w:before="220"/>
        <w:ind w:firstLine="540"/>
        <w:jc w:val="both"/>
      </w:pPr>
      <w:r>
        <w:t>При осуществлении предпринимательской деятельности на озелененных территориях запрещается использование взрывоопасных, огнеопасных и ядовитых веществ, загрязнение и захламление территории, иные действия, способные повлечь за собой повреждение или уничтожение зеленых насаждений.</w:t>
      </w:r>
    </w:p>
    <w:p w:rsidR="00DE41F6" w:rsidRDefault="00DE41F6">
      <w:pPr>
        <w:pStyle w:val="ConsPlusNormal"/>
        <w:jc w:val="both"/>
      </w:pPr>
    </w:p>
    <w:p w:rsidR="00DE41F6" w:rsidRDefault="00DE41F6">
      <w:pPr>
        <w:pStyle w:val="ConsPlusTitle"/>
        <w:ind w:firstLine="540"/>
        <w:jc w:val="both"/>
        <w:outlineLvl w:val="0"/>
      </w:pPr>
      <w:r>
        <w:t>Статья 10. Компенсационное озеленение</w:t>
      </w:r>
    </w:p>
    <w:p w:rsidR="00DE41F6" w:rsidRDefault="00DE41F6">
      <w:pPr>
        <w:pStyle w:val="ConsPlusNormal"/>
        <w:ind w:firstLine="540"/>
        <w:jc w:val="both"/>
      </w:pPr>
      <w:r>
        <w:t xml:space="preserve">(в ред. </w:t>
      </w:r>
      <w:hyperlink r:id="rId42" w:history="1">
        <w:r>
          <w:rPr>
            <w:color w:val="0000FF"/>
          </w:rPr>
          <w:t>Закона</w:t>
        </w:r>
      </w:hyperlink>
      <w:r>
        <w:t xml:space="preserve"> Алтайского края от 08.07.2020 N 48-ЗС)</w:t>
      </w:r>
    </w:p>
    <w:p w:rsidR="00DE41F6" w:rsidRDefault="00DE41F6">
      <w:pPr>
        <w:pStyle w:val="ConsPlusNormal"/>
        <w:jc w:val="both"/>
      </w:pPr>
    </w:p>
    <w:p w:rsidR="00DE41F6" w:rsidRDefault="00DE41F6">
      <w:pPr>
        <w:pStyle w:val="ConsPlusNormal"/>
        <w:ind w:firstLine="540"/>
        <w:jc w:val="both"/>
      </w:pPr>
      <w:r>
        <w:t xml:space="preserve">1. </w:t>
      </w:r>
      <w:proofErr w:type="gramStart"/>
      <w:r>
        <w:t xml:space="preserve">Физические, юридические лица, органы государственной власти и органы местного самоуправления городских и сельских населенных пунктов обязаны осуществлять компенсационное озеленение во всех случаях повреждения или уничтожения зеленых насаждений в соответствии с правилами благоустройства территорий муниципальных образований с учетом особенностей, установленных настоящим Законом и нормативами градостроительного проектирования Алтайского края, за исключением случаев, предусмотренных </w:t>
      </w:r>
      <w:hyperlink w:anchor="P141" w:history="1">
        <w:r>
          <w:rPr>
            <w:color w:val="0000FF"/>
          </w:rPr>
          <w:t>статьей 12</w:t>
        </w:r>
      </w:hyperlink>
      <w:r>
        <w:t xml:space="preserve"> настоящего Закона.</w:t>
      </w:r>
      <w:proofErr w:type="gramEnd"/>
    </w:p>
    <w:p w:rsidR="00DE41F6" w:rsidRDefault="00DE41F6">
      <w:pPr>
        <w:pStyle w:val="ConsPlusNormal"/>
        <w:jc w:val="both"/>
      </w:pPr>
      <w:r>
        <w:t>(</w:t>
      </w:r>
      <w:proofErr w:type="gramStart"/>
      <w:r>
        <w:t>ч</w:t>
      </w:r>
      <w:proofErr w:type="gramEnd"/>
      <w:r>
        <w:t xml:space="preserve">асть 1 в ред. </w:t>
      </w:r>
      <w:hyperlink r:id="rId43" w:history="1">
        <w:r>
          <w:rPr>
            <w:color w:val="0000FF"/>
          </w:rPr>
          <w:t>Закона</w:t>
        </w:r>
      </w:hyperlink>
      <w:r>
        <w:t xml:space="preserve"> Алтайского края от 05.05.2021 N 39-ЗС)</w:t>
      </w:r>
    </w:p>
    <w:p w:rsidR="00DE41F6" w:rsidRDefault="00DE41F6">
      <w:pPr>
        <w:pStyle w:val="ConsPlusNormal"/>
        <w:spacing w:before="220"/>
        <w:ind w:firstLine="540"/>
        <w:jc w:val="both"/>
      </w:pPr>
      <w:r>
        <w:t>2. Компенсационное озеленение производится органами местного самоуправления городских и сельских населенных пунктов за счет средств физических или юридических лиц, в интересах или вследствие противоправных действий которых произошло повреждение или уничтожение зеленых насаждений, либо юридическими или физическими лицами по их инициативе самостоятельно.</w:t>
      </w:r>
    </w:p>
    <w:p w:rsidR="00DE41F6" w:rsidRDefault="00DE41F6">
      <w:pPr>
        <w:pStyle w:val="ConsPlusNormal"/>
        <w:spacing w:before="220"/>
        <w:ind w:firstLine="540"/>
        <w:jc w:val="both"/>
      </w:pPr>
      <w:r>
        <w:t xml:space="preserve">3. </w:t>
      </w:r>
      <w:proofErr w:type="gramStart"/>
      <w:r>
        <w:t>Контроль за компенсационным озеленением, в том числе согласование сроков, количества, занимаемую площадь, видовой состав и возраст высаживаемых растений, которое проводится юридическими или физическими лицами, в интересах или вследствие противоправных действий которых произошло повреждение или уничтожение зеленых насаждений, осуществляет орган местного самоуправления городского или сельского населенного пункта в порядке, утвержденном правилами благоустройства или иным нормативным правовым актом органа местного самоуправления.</w:t>
      </w:r>
      <w:proofErr w:type="gramEnd"/>
    </w:p>
    <w:p w:rsidR="00DE41F6" w:rsidRDefault="00DE41F6">
      <w:pPr>
        <w:pStyle w:val="ConsPlusNormal"/>
        <w:spacing w:before="220"/>
        <w:ind w:firstLine="540"/>
        <w:jc w:val="both"/>
      </w:pPr>
      <w:r>
        <w:t>4. В случае если компенсационное озеленение производится в интересах или вследствие противоправных действий органов местного самоуправления городских и сельских населенных пунктов, в результате которых произошло повреждение или уничтожение зеленых насаждений, компенсационное озеленение осуществляется за счет средств бюджета соответствующего муниципального образования. Выделенные из бюджета денежные средства должны обеспечивать затраты на компенсационное озеленение в полном объеме.</w:t>
      </w:r>
    </w:p>
    <w:p w:rsidR="00DE41F6" w:rsidRDefault="00DE41F6">
      <w:pPr>
        <w:pStyle w:val="ConsPlusNormal"/>
        <w:spacing w:before="220"/>
        <w:ind w:firstLine="540"/>
        <w:jc w:val="both"/>
      </w:pPr>
      <w:r>
        <w:t xml:space="preserve">4.1. В случае если компенсационное озеленение производится в интересах или вследствие </w:t>
      </w:r>
      <w:r>
        <w:lastRenderedPageBreak/>
        <w:t>противоправных действий органов государственной власти, в результате которых произошло повреждение или уничтожение зеленых насаждений, компенсационное озеленение осуществляется за счет средств этих органов государственной власти. Выделенные денежные средства должны обеспечивать затраты на компенсационное озеленение в полном объеме.</w:t>
      </w:r>
    </w:p>
    <w:p w:rsidR="00DE41F6" w:rsidRDefault="00DE41F6">
      <w:pPr>
        <w:pStyle w:val="ConsPlusNormal"/>
        <w:jc w:val="both"/>
      </w:pPr>
      <w:r>
        <w:t>(</w:t>
      </w:r>
      <w:proofErr w:type="gramStart"/>
      <w:r>
        <w:t>ч</w:t>
      </w:r>
      <w:proofErr w:type="gramEnd"/>
      <w:r>
        <w:t xml:space="preserve">асть 4.1 введена </w:t>
      </w:r>
      <w:hyperlink r:id="rId44" w:history="1">
        <w:r>
          <w:rPr>
            <w:color w:val="0000FF"/>
          </w:rPr>
          <w:t>Законом</w:t>
        </w:r>
      </w:hyperlink>
      <w:r>
        <w:t xml:space="preserve"> Алтайского края от 05.05.2021 N 39-ЗС)</w:t>
      </w:r>
    </w:p>
    <w:p w:rsidR="00DE41F6" w:rsidRDefault="00DE41F6">
      <w:pPr>
        <w:pStyle w:val="ConsPlusNormal"/>
        <w:spacing w:before="220"/>
        <w:ind w:firstLine="540"/>
        <w:jc w:val="both"/>
      </w:pPr>
      <w:r>
        <w:t>5. Компенсационное озеленение производится не позднее одного года со дня выявления факта уничтожения или повреждения зеленых насаждений либо с момента сдачи объектов капитального строительства в эксплуатацию.</w:t>
      </w:r>
    </w:p>
    <w:p w:rsidR="00DE41F6" w:rsidRDefault="00DE41F6">
      <w:pPr>
        <w:pStyle w:val="ConsPlusNormal"/>
        <w:spacing w:before="220"/>
        <w:ind w:firstLine="540"/>
        <w:jc w:val="both"/>
      </w:pPr>
      <w:r>
        <w:t>6. Компенсационное озеленение производится на том же земельном участке, на котором были повреждены или уничтожены зеленые насаждения, при этом количество единиц деревьев и кустарников и занимаемая ими площадь (для травянистых растений - занимаемая ими площадь) не должны быть уменьшены. При невозможности компенсационного озеленения (в случаях, установленных правилами благоустройства) на указанных территориях оно производится на земельном участке, определяемом органом местного самоуправления городского или сельского населенного пункта, расположенном в том же микрорайоне (квартале).</w:t>
      </w:r>
    </w:p>
    <w:p w:rsidR="00DE41F6" w:rsidRDefault="00DE41F6">
      <w:pPr>
        <w:pStyle w:val="ConsPlusNormal"/>
        <w:jc w:val="both"/>
      </w:pPr>
      <w:r>
        <w:t xml:space="preserve">(часть 6 в ред. </w:t>
      </w:r>
      <w:hyperlink r:id="rId45" w:history="1">
        <w:r>
          <w:rPr>
            <w:color w:val="0000FF"/>
          </w:rPr>
          <w:t>Закона</w:t>
        </w:r>
      </w:hyperlink>
      <w:r>
        <w:t xml:space="preserve"> Алтайского края от 05.05.2021 N 39-ЗС)</w:t>
      </w:r>
    </w:p>
    <w:p w:rsidR="00DE41F6" w:rsidRDefault="00DE41F6">
      <w:pPr>
        <w:pStyle w:val="ConsPlusNormal"/>
        <w:spacing w:before="220"/>
        <w:ind w:firstLine="540"/>
        <w:jc w:val="both"/>
      </w:pPr>
      <w:r>
        <w:t>7. Компенсационные зеленые насаждения должны соответствовать поврежденным или уничтоженным зеленым насаждениям в стоимостном выражении, не уступать им по защитным, декоративным и иным полезным свойствам, а также должны быть адаптированы к климатическим условиям Алтайского края.</w:t>
      </w:r>
    </w:p>
    <w:p w:rsidR="00DE41F6" w:rsidRDefault="00DE41F6">
      <w:pPr>
        <w:pStyle w:val="ConsPlusNormal"/>
        <w:jc w:val="both"/>
      </w:pPr>
      <w:r>
        <w:t>(</w:t>
      </w:r>
      <w:proofErr w:type="gramStart"/>
      <w:r>
        <w:t>ч</w:t>
      </w:r>
      <w:proofErr w:type="gramEnd"/>
      <w:r>
        <w:t xml:space="preserve">асть 7 в ред. </w:t>
      </w:r>
      <w:hyperlink r:id="rId46" w:history="1">
        <w:r>
          <w:rPr>
            <w:color w:val="0000FF"/>
          </w:rPr>
          <w:t>Закона</w:t>
        </w:r>
      </w:hyperlink>
      <w:r>
        <w:t xml:space="preserve"> Алтайского края от 05.05.2021 N 39-ЗС)</w:t>
      </w:r>
    </w:p>
    <w:p w:rsidR="00DE41F6" w:rsidRDefault="00DE41F6">
      <w:pPr>
        <w:pStyle w:val="ConsPlusNormal"/>
        <w:spacing w:before="220"/>
        <w:ind w:firstLine="540"/>
        <w:jc w:val="both"/>
      </w:pPr>
      <w:r>
        <w:t>8. Видовой и породный состав растений для компенсационного озеленения, а также конкретные сроки их посадки (посева) определяются правилами благоустройства или иными нормативными правовыми актами органов местного самоуправления.</w:t>
      </w:r>
    </w:p>
    <w:p w:rsidR="00DE41F6" w:rsidRDefault="00DE41F6">
      <w:pPr>
        <w:pStyle w:val="ConsPlusNormal"/>
        <w:spacing w:before="220"/>
        <w:ind w:firstLine="540"/>
        <w:jc w:val="both"/>
      </w:pPr>
      <w:r>
        <w:t>9. Расходы на компенсационное озеленение, понесенные юридическими или физическими лицами, учитываются при определении размера вреда, нанесенного этими юридическими или физическими лицами в результате повреждения или уничтожения зеленых насаждений.</w:t>
      </w:r>
    </w:p>
    <w:p w:rsidR="00DE41F6" w:rsidRDefault="00DE41F6">
      <w:pPr>
        <w:pStyle w:val="ConsPlusNormal"/>
        <w:jc w:val="both"/>
      </w:pPr>
    </w:p>
    <w:p w:rsidR="00DE41F6" w:rsidRDefault="00DE41F6">
      <w:pPr>
        <w:pStyle w:val="ConsPlusTitle"/>
        <w:ind w:firstLine="540"/>
        <w:jc w:val="both"/>
        <w:outlineLvl w:val="0"/>
      </w:pPr>
      <w:r>
        <w:t>Статья 11. Возмещение вреда, причиненного в результате повреждения или уничтожения зеленых насаждений</w:t>
      </w:r>
    </w:p>
    <w:p w:rsidR="00DE41F6" w:rsidRDefault="00DE41F6">
      <w:pPr>
        <w:pStyle w:val="ConsPlusNormal"/>
        <w:jc w:val="both"/>
      </w:pPr>
    </w:p>
    <w:p w:rsidR="00DE41F6" w:rsidRDefault="00DE41F6">
      <w:pPr>
        <w:pStyle w:val="ConsPlusNormal"/>
        <w:ind w:firstLine="540"/>
        <w:jc w:val="both"/>
      </w:pPr>
      <w:r>
        <w:t xml:space="preserve">Вред, причиненный в результате повреждения или уничтожения зеленых насаждений, подлежит возмещению в соответствии с действующим законодательством Российской Федерации, за исключением случаев, предусмотренных </w:t>
      </w:r>
      <w:hyperlink w:anchor="P141" w:history="1">
        <w:r>
          <w:rPr>
            <w:color w:val="0000FF"/>
          </w:rPr>
          <w:t>статьей 12</w:t>
        </w:r>
      </w:hyperlink>
      <w:r>
        <w:t xml:space="preserve"> настоящего Закона.</w:t>
      </w:r>
    </w:p>
    <w:p w:rsidR="00DE41F6" w:rsidRDefault="00DE41F6">
      <w:pPr>
        <w:pStyle w:val="ConsPlusNormal"/>
        <w:jc w:val="both"/>
      </w:pPr>
    </w:p>
    <w:p w:rsidR="00DE41F6" w:rsidRDefault="00DE41F6">
      <w:pPr>
        <w:pStyle w:val="ConsPlusTitle"/>
        <w:ind w:firstLine="540"/>
        <w:jc w:val="both"/>
        <w:outlineLvl w:val="0"/>
      </w:pPr>
      <w:bookmarkStart w:id="0" w:name="P141"/>
      <w:bookmarkEnd w:id="0"/>
      <w:r>
        <w:t>Статья 12. Вред, не подлежащий возмещению</w:t>
      </w:r>
    </w:p>
    <w:p w:rsidR="00DE41F6" w:rsidRDefault="00DE41F6">
      <w:pPr>
        <w:pStyle w:val="ConsPlusNormal"/>
        <w:ind w:firstLine="540"/>
        <w:jc w:val="both"/>
      </w:pPr>
      <w:r>
        <w:t xml:space="preserve">(в ред. </w:t>
      </w:r>
      <w:hyperlink r:id="rId47" w:history="1">
        <w:r>
          <w:rPr>
            <w:color w:val="0000FF"/>
          </w:rPr>
          <w:t>Закона</w:t>
        </w:r>
      </w:hyperlink>
      <w:r>
        <w:t xml:space="preserve"> Алтайского края от 05.05.2021 N 39-ЗС)</w:t>
      </w:r>
    </w:p>
    <w:p w:rsidR="00DE41F6" w:rsidRDefault="00DE41F6">
      <w:pPr>
        <w:pStyle w:val="ConsPlusNormal"/>
        <w:jc w:val="both"/>
      </w:pPr>
    </w:p>
    <w:p w:rsidR="00DE41F6" w:rsidRDefault="00DE41F6">
      <w:pPr>
        <w:pStyle w:val="ConsPlusNormal"/>
        <w:ind w:firstLine="540"/>
        <w:jc w:val="both"/>
      </w:pPr>
      <w:r>
        <w:t>Не подлежит возмещению вред, причиненный в результате повреждения или уничтожения зеленых насаждений, в случаях:</w:t>
      </w:r>
    </w:p>
    <w:p w:rsidR="00DE41F6" w:rsidRDefault="00DE41F6">
      <w:pPr>
        <w:pStyle w:val="ConsPlusNormal"/>
        <w:spacing w:before="220"/>
        <w:ind w:firstLine="540"/>
        <w:jc w:val="both"/>
      </w:pPr>
      <w:r>
        <w:t>санитарных рубок;</w:t>
      </w:r>
    </w:p>
    <w:p w:rsidR="00DE41F6" w:rsidRDefault="00DE41F6">
      <w:pPr>
        <w:pStyle w:val="ConsPlusNormal"/>
        <w:spacing w:before="220"/>
        <w:ind w:firstLine="540"/>
        <w:jc w:val="both"/>
      </w:pPr>
      <w:r>
        <w:t>восстановления по предписанию органов санитарно-эпидемиологического надзора нормативного светового режима в жилых и нежилых помещениях, затеняемых деревьями, высаженными с нарушением требований действующего законодательства;</w:t>
      </w:r>
    </w:p>
    <w:p w:rsidR="00DE41F6" w:rsidRDefault="00DE41F6">
      <w:pPr>
        <w:pStyle w:val="ConsPlusNormal"/>
        <w:spacing w:before="220"/>
        <w:ind w:firstLine="540"/>
        <w:jc w:val="both"/>
      </w:pPr>
      <w:r>
        <w:t>выдачи отделом ГИБДД УМВД России предписания для устранения ограничения видимости технических средств организации дорожного движения, угрозы безопасности дорожного движения, которую создают зеленые насаждения;</w:t>
      </w:r>
    </w:p>
    <w:p w:rsidR="00DE41F6" w:rsidRDefault="00DE41F6">
      <w:pPr>
        <w:pStyle w:val="ConsPlusNormal"/>
        <w:spacing w:before="220"/>
        <w:ind w:firstLine="540"/>
        <w:jc w:val="both"/>
      </w:pPr>
      <w:r>
        <w:lastRenderedPageBreak/>
        <w:t>предупреждения и ликвидации чрезвычайных ситуаций;</w:t>
      </w:r>
    </w:p>
    <w:p w:rsidR="00DE41F6" w:rsidRDefault="00DE41F6">
      <w:pPr>
        <w:pStyle w:val="ConsPlusNormal"/>
        <w:spacing w:before="220"/>
        <w:ind w:firstLine="540"/>
        <w:jc w:val="both"/>
      </w:pPr>
      <w:r>
        <w:t>признания зеленых насаждений порослью;</w:t>
      </w:r>
    </w:p>
    <w:p w:rsidR="00DE41F6" w:rsidRDefault="00DE41F6">
      <w:pPr>
        <w:pStyle w:val="ConsPlusNormal"/>
        <w:spacing w:before="220"/>
        <w:ind w:firstLine="540"/>
        <w:jc w:val="both"/>
      </w:pPr>
      <w:r>
        <w:t>необходимости обеспечения безопасности железнодорожных путей.</w:t>
      </w:r>
    </w:p>
    <w:p w:rsidR="00DE41F6" w:rsidRDefault="00DE41F6">
      <w:pPr>
        <w:pStyle w:val="ConsPlusNormal"/>
        <w:jc w:val="both"/>
      </w:pPr>
    </w:p>
    <w:p w:rsidR="00DE41F6" w:rsidRDefault="00DE41F6">
      <w:pPr>
        <w:pStyle w:val="ConsPlusTitle"/>
        <w:ind w:firstLine="540"/>
        <w:jc w:val="both"/>
        <w:outlineLvl w:val="0"/>
      </w:pPr>
      <w:r>
        <w:t>Статья 13. Ответственность в области охраны зеленых насаждений</w:t>
      </w:r>
    </w:p>
    <w:p w:rsidR="00DE41F6" w:rsidRDefault="00DE41F6">
      <w:pPr>
        <w:pStyle w:val="ConsPlusNormal"/>
        <w:jc w:val="both"/>
      </w:pPr>
    </w:p>
    <w:p w:rsidR="00DE41F6" w:rsidRDefault="00DE41F6">
      <w:pPr>
        <w:pStyle w:val="ConsPlusNormal"/>
        <w:ind w:firstLine="540"/>
        <w:jc w:val="both"/>
      </w:pPr>
      <w:r>
        <w:t>Физические и юридические лица, виновные в противоправном повреждении, уничтожении зеленых насаждений или в нарушении иных установленных требований по охране зеленых насаждений, несут ответственность в соответствии с законодательством Российской Федерации и Алтайского края.</w:t>
      </w:r>
    </w:p>
    <w:p w:rsidR="00DE41F6" w:rsidRDefault="00DE41F6">
      <w:pPr>
        <w:pStyle w:val="ConsPlusNormal"/>
        <w:spacing w:before="220"/>
        <w:ind w:firstLine="540"/>
        <w:jc w:val="both"/>
      </w:pPr>
      <w:r>
        <w:t>Привлечение к ответственности не освобождает виновных от обязанности возместить вред, причиненный в результате повреждения или уничтожения зеленых насаждений.</w:t>
      </w:r>
    </w:p>
    <w:p w:rsidR="00DE41F6" w:rsidRDefault="00DE41F6">
      <w:pPr>
        <w:pStyle w:val="ConsPlusNormal"/>
        <w:jc w:val="both"/>
      </w:pPr>
    </w:p>
    <w:p w:rsidR="00DE41F6" w:rsidRDefault="00DE41F6">
      <w:pPr>
        <w:pStyle w:val="ConsPlusTitle"/>
        <w:ind w:firstLine="540"/>
        <w:jc w:val="both"/>
        <w:outlineLvl w:val="0"/>
      </w:pPr>
      <w:r>
        <w:t>Статья 14</w:t>
      </w:r>
    </w:p>
    <w:p w:rsidR="00DE41F6" w:rsidRDefault="00DE41F6">
      <w:pPr>
        <w:pStyle w:val="ConsPlusNormal"/>
        <w:jc w:val="both"/>
      </w:pPr>
    </w:p>
    <w:p w:rsidR="00DE41F6" w:rsidRDefault="00DE41F6">
      <w:pPr>
        <w:pStyle w:val="ConsPlusNormal"/>
        <w:ind w:firstLine="540"/>
        <w:jc w:val="both"/>
      </w:pPr>
      <w:r>
        <w:t>Настоящий Закон вступает в силу со дня его официального опубликования.</w:t>
      </w:r>
    </w:p>
    <w:p w:rsidR="00DE41F6" w:rsidRDefault="00DE41F6">
      <w:pPr>
        <w:pStyle w:val="ConsPlusNormal"/>
        <w:jc w:val="both"/>
      </w:pPr>
    </w:p>
    <w:p w:rsidR="00DE41F6" w:rsidRDefault="00DE41F6">
      <w:pPr>
        <w:pStyle w:val="ConsPlusNormal"/>
        <w:jc w:val="right"/>
      </w:pPr>
      <w:r>
        <w:t>Глава администрации</w:t>
      </w:r>
    </w:p>
    <w:p w:rsidR="00DE41F6" w:rsidRDefault="00DE41F6">
      <w:pPr>
        <w:pStyle w:val="ConsPlusNormal"/>
        <w:jc w:val="right"/>
      </w:pPr>
      <w:r>
        <w:t>Алтайского края</w:t>
      </w:r>
    </w:p>
    <w:p w:rsidR="00DE41F6" w:rsidRDefault="00DE41F6">
      <w:pPr>
        <w:pStyle w:val="ConsPlusNormal"/>
        <w:jc w:val="right"/>
      </w:pPr>
      <w:r>
        <w:t>А.А.СУРИКОВ</w:t>
      </w:r>
    </w:p>
    <w:p w:rsidR="00DE41F6" w:rsidRDefault="00DE41F6">
      <w:pPr>
        <w:pStyle w:val="ConsPlusNormal"/>
      </w:pPr>
      <w:r>
        <w:t>г. Барнаул</w:t>
      </w:r>
    </w:p>
    <w:p w:rsidR="00DE41F6" w:rsidRDefault="00DE41F6">
      <w:pPr>
        <w:pStyle w:val="ConsPlusNormal"/>
        <w:spacing w:before="220"/>
      </w:pPr>
      <w:r>
        <w:t>8 сентября 2003 года</w:t>
      </w:r>
    </w:p>
    <w:p w:rsidR="00DE41F6" w:rsidRDefault="00DE41F6">
      <w:pPr>
        <w:pStyle w:val="ConsPlusNormal"/>
        <w:spacing w:before="220"/>
      </w:pPr>
      <w:r>
        <w:t>N 41-ЗС</w:t>
      </w:r>
    </w:p>
    <w:p w:rsidR="00DE41F6" w:rsidRDefault="00DE41F6">
      <w:pPr>
        <w:pStyle w:val="ConsPlusNormal"/>
        <w:jc w:val="both"/>
      </w:pPr>
    </w:p>
    <w:p w:rsidR="00DE41F6" w:rsidRDefault="00DE41F6">
      <w:pPr>
        <w:pStyle w:val="ConsPlusNormal"/>
        <w:jc w:val="both"/>
      </w:pPr>
    </w:p>
    <w:p w:rsidR="00DE41F6" w:rsidRDefault="00DE41F6">
      <w:pPr>
        <w:pStyle w:val="ConsPlusNormal"/>
        <w:pBdr>
          <w:top w:val="single" w:sz="6" w:space="0" w:color="auto"/>
        </w:pBdr>
        <w:spacing w:before="100" w:after="100"/>
        <w:jc w:val="both"/>
        <w:rPr>
          <w:sz w:val="2"/>
          <w:szCs w:val="2"/>
        </w:rPr>
      </w:pPr>
    </w:p>
    <w:p w:rsidR="00E048F9" w:rsidRDefault="00E048F9"/>
    <w:sectPr w:rsidR="00E048F9" w:rsidSect="000B3C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E41F6"/>
    <w:rsid w:val="00DE41F6"/>
    <w:rsid w:val="00E04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8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41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41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41F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FB948328EA82DF213D39FD121DE6B6D7A185299475B689923EFA9451FCEF370ACCD7D3C617C5B452BACDDF355DA60FDDE2FBD9C018D4B712E75AM5E6G" TargetMode="External"/><Relationship Id="rId18" Type="http://schemas.openxmlformats.org/officeDocument/2006/relationships/hyperlink" Target="consultantplus://offline/ref=2EFB948328EA82DF213D27F00471B8BAD2ADD32C9C7FBFDCCB61A1C906F5E5605F83D69D8312DAB457A4CFD73CM0E8G" TargetMode="External"/><Relationship Id="rId26" Type="http://schemas.openxmlformats.org/officeDocument/2006/relationships/hyperlink" Target="consultantplus://offline/ref=2EFB948328EA82DF213D39FD121DE6B6D7A185299475B689923EFA9451FCEF370ACCD7D3C617C5B452BACCD4355DA60FDDE2FBD9C018D4B712E75AM5E6G" TargetMode="External"/><Relationship Id="rId39" Type="http://schemas.openxmlformats.org/officeDocument/2006/relationships/hyperlink" Target="consultantplus://offline/ref=2EFB948328EA82DF213D39FD121DE6B6D7A18529947CBC89943EFA9451FCEF370ACCD7D3C617C5B452BACCD4355DA60FDDE2FBD9C018D4B712E75AM5E6G" TargetMode="External"/><Relationship Id="rId3" Type="http://schemas.openxmlformats.org/officeDocument/2006/relationships/webSettings" Target="webSettings.xml"/><Relationship Id="rId21" Type="http://schemas.openxmlformats.org/officeDocument/2006/relationships/hyperlink" Target="consultantplus://offline/ref=2EFB948328EA82DF213D39FD121DE6B6D7A185299475B78A943EFA9451FCEF370ACCD7C1C64FC9B55AA4CDD2200BF749M8E9G" TargetMode="External"/><Relationship Id="rId34" Type="http://schemas.openxmlformats.org/officeDocument/2006/relationships/hyperlink" Target="consultantplus://offline/ref=2EFB948328EA82DF213D39FD121DE6B6D7A18529947CBC89943EFA9451FCEF370ACCD7D3C617C5B452BACCD5355DA60FDDE2FBD9C018D4B712E75AM5E6G" TargetMode="External"/><Relationship Id="rId42" Type="http://schemas.openxmlformats.org/officeDocument/2006/relationships/hyperlink" Target="consultantplus://offline/ref=2EFB948328EA82DF213D39FD121DE6B6D7A18529947CBC89943EFA9451FCEF370ACCD7D3C617C5B452BACCD3355DA60FDDE2FBD9C018D4B712E75AM5E6G" TargetMode="External"/><Relationship Id="rId47" Type="http://schemas.openxmlformats.org/officeDocument/2006/relationships/hyperlink" Target="consultantplus://offline/ref=2EFB948328EA82DF213D39FD121DE6B6D7A185299475B689923EFA9451FCEF370ACCD7D3C617C5B452BACFD5355DA60FDDE2FBD9C018D4B712E75AM5E6G" TargetMode="External"/><Relationship Id="rId7" Type="http://schemas.openxmlformats.org/officeDocument/2006/relationships/hyperlink" Target="consultantplus://offline/ref=2EFB948328EA82DF213D39FD121DE6B6D7A18529987FBC83973EFA9451FCEF370ACCD7D3C617C5B452BACDDF355DA60FDDE2FBD9C018D4B712E75AM5E6G" TargetMode="External"/><Relationship Id="rId12" Type="http://schemas.openxmlformats.org/officeDocument/2006/relationships/hyperlink" Target="consultantplus://offline/ref=2EFB948328EA82DF213D39FD121DE6B6D7A18529947CBC89943EFA9451FCEF370ACCD7D3C617C5B452BACDDE355DA60FDDE2FBD9C018D4B712E75AM5E6G" TargetMode="External"/><Relationship Id="rId17" Type="http://schemas.openxmlformats.org/officeDocument/2006/relationships/hyperlink" Target="consultantplus://offline/ref=2EFB948328EA82DF213D27F00471B8BAD2A2D8209978BFDCCB61A1C906F5E5605F83D69D8312DAB457A4CFD73CM0E8G" TargetMode="External"/><Relationship Id="rId25" Type="http://schemas.openxmlformats.org/officeDocument/2006/relationships/hyperlink" Target="consultantplus://offline/ref=2EFB948328EA82DF213D39FD121DE6B6D7A185299475B689923EFA9451FCEF370ACCD7D3C617C5B452BACCD5355DA60FDDE2FBD9C018D4B712E75AM5E6G" TargetMode="External"/><Relationship Id="rId33" Type="http://schemas.openxmlformats.org/officeDocument/2006/relationships/hyperlink" Target="consultantplus://offline/ref=2EFB948328EA82DF213D39FD121DE6B6D7A18529987FBC83973EFA9451FCEF370ACCD7D3C617C5B452BACDDE355DA60FDDE2FBD9C018D4B712E75AM5E6G" TargetMode="External"/><Relationship Id="rId38" Type="http://schemas.openxmlformats.org/officeDocument/2006/relationships/hyperlink" Target="consultantplus://offline/ref=2EFB948328EA82DF213D39FD121DE6B6D7A18529947CBD89973EFA9451FCEF370ACCD7D3C617C5B452BACCD6355DA60FDDE2FBD9C018D4B712E75AM5E6G" TargetMode="External"/><Relationship Id="rId46" Type="http://schemas.openxmlformats.org/officeDocument/2006/relationships/hyperlink" Target="consultantplus://offline/ref=2EFB948328EA82DF213D39FD121DE6B6D7A185299475B689923EFA9451FCEF370ACCD7D3C617C5B452BACFD6355DA60FDDE2FBD9C018D4B712E75AM5E6G" TargetMode="External"/><Relationship Id="rId2" Type="http://schemas.openxmlformats.org/officeDocument/2006/relationships/settings" Target="settings.xml"/><Relationship Id="rId16" Type="http://schemas.openxmlformats.org/officeDocument/2006/relationships/hyperlink" Target="consultantplus://offline/ref=2EFB948328EA82DF213D27F00471B8BAD2A2D9229B7ABFDCCB61A1C906F5E5605F83D69D8312DAB457A4CFD73CM0E8G" TargetMode="External"/><Relationship Id="rId20" Type="http://schemas.openxmlformats.org/officeDocument/2006/relationships/hyperlink" Target="consultantplus://offline/ref=2EFB948328EA82DF213D27F00471B8BAD2ADD92C947DBFDCCB61A1C906F5E5605F83D69D8312DAB457A4CFD73CM0E8G" TargetMode="External"/><Relationship Id="rId29" Type="http://schemas.openxmlformats.org/officeDocument/2006/relationships/hyperlink" Target="consultantplus://offline/ref=2EFB948328EA82DF213D39FD121DE6B6D7A185299479B48D903EFA9451FCEF370ACCD7D3C617C5B452BAC9D4355DA60FDDE2FBD9C018D4B712E75AM5E6G" TargetMode="External"/><Relationship Id="rId41" Type="http://schemas.openxmlformats.org/officeDocument/2006/relationships/hyperlink" Target="consultantplus://offline/ref=2EFB948328EA82DF213D39FD121DE6B6D7A18529957CB1839E3EFA9451FCEF370ACCD7D3C617C5B452BACCD4355DA60FDDE2FBD9C018D4B712E75AM5E6G" TargetMode="External"/><Relationship Id="rId1" Type="http://schemas.openxmlformats.org/officeDocument/2006/relationships/styles" Target="styles.xml"/><Relationship Id="rId6" Type="http://schemas.openxmlformats.org/officeDocument/2006/relationships/hyperlink" Target="consultantplus://offline/ref=2EFB948328EA82DF213D39FD121DE6B6D7A18529947CBD89973EFA9451FCEF370ACCD7D3C617C5B452BACDDF355DA60FDDE2FBD9C018D4B712E75AM5E6G" TargetMode="External"/><Relationship Id="rId11" Type="http://schemas.openxmlformats.org/officeDocument/2006/relationships/hyperlink" Target="consultantplus://offline/ref=2EFB948328EA82DF213D39FD121DE6B6D7A185299475B689923EFA9451FCEF370ACCD7D3C617C5B452BACDD0355DA60FDDE2FBD9C018D4B712E75AM5E6G" TargetMode="External"/><Relationship Id="rId24" Type="http://schemas.openxmlformats.org/officeDocument/2006/relationships/hyperlink" Target="consultantplus://offline/ref=2EFB948328EA82DF213D39FD121DE6B6D7A185299475B689923EFA9451FCEF370ACCD7D3C617C5B452BACCD6355DA60FDDE2FBD9C018D4B712E75AM5E6G" TargetMode="External"/><Relationship Id="rId32" Type="http://schemas.openxmlformats.org/officeDocument/2006/relationships/hyperlink" Target="consultantplus://offline/ref=2EFB948328EA82DF213D39FD121DE6B6D7A185299479B48D903EFA9451FCEF370ACCD7D3C617C5B452BAC9D1355DA60FDDE2FBD9C018D4B712E75AM5E6G" TargetMode="External"/><Relationship Id="rId37" Type="http://schemas.openxmlformats.org/officeDocument/2006/relationships/hyperlink" Target="consultantplus://offline/ref=2EFB948328EA82DF213D39FD121DE6B6D7A18529987FBC83973EFA9451FCEF370ACCD7D3C617C5B452BACCD7355DA60FDDE2FBD9C018D4B712E75AM5E6G" TargetMode="External"/><Relationship Id="rId40" Type="http://schemas.openxmlformats.org/officeDocument/2006/relationships/hyperlink" Target="consultantplus://offline/ref=2EFB948328EA82DF213D39FD121DE6B6D7A18529947CBD89973EFA9451FCEF370ACCD7D3C617C5B452BACCD4355DA60FDDE2FBD9C018D4B712E75AM5E6G" TargetMode="External"/><Relationship Id="rId45" Type="http://schemas.openxmlformats.org/officeDocument/2006/relationships/hyperlink" Target="consultantplus://offline/ref=2EFB948328EA82DF213D39FD121DE6B6D7A185299475B689923EFA9451FCEF370ACCD7D3C617C5B452BACCDE355DA60FDDE2FBD9C018D4B712E75AM5E6G" TargetMode="External"/><Relationship Id="rId5" Type="http://schemas.openxmlformats.org/officeDocument/2006/relationships/hyperlink" Target="consultantplus://offline/ref=2EFB948328EA82DF213D39FD121DE6B6D7A185299479B48D903EFA9451FCEF370ACCD7D3C617C5B452BAC9D7355DA60FDDE2FBD9C018D4B712E75AM5E6G" TargetMode="External"/><Relationship Id="rId15" Type="http://schemas.openxmlformats.org/officeDocument/2006/relationships/hyperlink" Target="consultantplus://offline/ref=2EFB948328EA82DF213D27F00471B8BAD2A2D8209E7FBFDCCB61A1C906F5E5605F83D69D8312DAB457A4CFD73CM0E8G" TargetMode="External"/><Relationship Id="rId23" Type="http://schemas.openxmlformats.org/officeDocument/2006/relationships/hyperlink" Target="consultantplus://offline/ref=2EFB948328EA82DF213D39FD121DE6B6D7A185299475B689923EFA9451FCEF370ACCD7D3C617C5B452BACDDE355DA60FDDE2FBD9C018D4B712E75AM5E6G" TargetMode="External"/><Relationship Id="rId28" Type="http://schemas.openxmlformats.org/officeDocument/2006/relationships/hyperlink" Target="consultantplus://offline/ref=2EFB948328EA82DF213D39FD121DE6B6D7A185299479B48D903EFA9451FCEF370ACCD7D3C617C5B452BAC9D5355DA60FDDE2FBD9C018D4B712E75AM5E6G" TargetMode="External"/><Relationship Id="rId36" Type="http://schemas.openxmlformats.org/officeDocument/2006/relationships/hyperlink" Target="consultantplus://offline/ref=2EFB948328EA82DF213D39FD121DE6B6D7A18529957CB1839E3EFA9451FCEF370ACCD7D3C617C5B452BACCD5355DA60FDDE2FBD9C018D4B712E75AM5E6G" TargetMode="External"/><Relationship Id="rId49" Type="http://schemas.openxmlformats.org/officeDocument/2006/relationships/theme" Target="theme/theme1.xml"/><Relationship Id="rId10" Type="http://schemas.openxmlformats.org/officeDocument/2006/relationships/hyperlink" Target="consultantplus://offline/ref=2EFB948328EA82DF213D39FD121DE6B6D7A18529947CBC89943EFA9451FCEF370ACCD7D3C617C5B452BACDD0355DA60FDDE2FBD9C018D4B712E75AM5E6G" TargetMode="External"/><Relationship Id="rId19" Type="http://schemas.openxmlformats.org/officeDocument/2006/relationships/hyperlink" Target="consultantplus://offline/ref=2EFB948328EA82DF213D27F00471B8BAD2ADD9249E74BFDCCB61A1C906F5E5605F83D69D8312DAB457A4CFD73CM0E8G" TargetMode="External"/><Relationship Id="rId31" Type="http://schemas.openxmlformats.org/officeDocument/2006/relationships/hyperlink" Target="consultantplus://offline/ref=2EFB948328EA82DF213D39FD121DE6B6D7A18529957CB1839E3EFA9451FCEF370ACCD7D3C617C5B452BACCD6355DA60FDDE2FBD9C018D4B712E75AM5E6G" TargetMode="External"/><Relationship Id="rId44" Type="http://schemas.openxmlformats.org/officeDocument/2006/relationships/hyperlink" Target="consultantplus://offline/ref=2EFB948328EA82DF213D39FD121DE6B6D7A185299475B689923EFA9451FCEF370ACCD7D3C617C5B452BACCD0355DA60FDDE2FBD9C018D4B712E75AM5E6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EFB948328EA82DF213D39FD121DE6B6D7A18529957AB782913EFA9451FCEF370ACCD7D3C617C5B452BACDD0355DA60FDDE2FBD9C018D4B712E75AM5E6G" TargetMode="External"/><Relationship Id="rId14" Type="http://schemas.openxmlformats.org/officeDocument/2006/relationships/hyperlink" Target="consultantplus://offline/ref=2EFB948328EA82DF213D27F00471B8BAD3A2DC21962BE8DE9A34AFCC0EA5BF705BCA82989C1AC1AA50BACFMDE6G" TargetMode="External"/><Relationship Id="rId22" Type="http://schemas.openxmlformats.org/officeDocument/2006/relationships/hyperlink" Target="consultantplus://offline/ref=2EFB948328EA82DF213D39FD121DE6B6D7A18529957CB1839E3EFA9451FCEF370ACCD7D3C617C5B452BACDDF355DA60FDDE2FBD9C018D4B712E75AM5E6G" TargetMode="External"/><Relationship Id="rId27" Type="http://schemas.openxmlformats.org/officeDocument/2006/relationships/hyperlink" Target="consultantplus://offline/ref=2EFB948328EA82DF213D39FD121DE6B6D7A18529947CBC89943EFA9451FCEF370ACCD7D3C617C5B452BACCD7355DA60FDDE2FBD9C018D4B712E75AM5E6G" TargetMode="External"/><Relationship Id="rId30" Type="http://schemas.openxmlformats.org/officeDocument/2006/relationships/hyperlink" Target="consultantplus://offline/ref=2EFB948328EA82DF213D39FD121DE6B6D7A185299479B48D903EFA9451FCEF370ACCD7D3C617C5B452BAC9D3355DA60FDDE2FBD9C018D4B712E75AM5E6G" TargetMode="External"/><Relationship Id="rId35" Type="http://schemas.openxmlformats.org/officeDocument/2006/relationships/hyperlink" Target="consultantplus://offline/ref=2EFB948328EA82DF213D39FD121DE6B6D7A185299479B48D903EFA9451FCEF370ACCD7D3C617C5B452BAC9D0355DA60FDDE2FBD9C018D4B712E75AM5E6G" TargetMode="External"/><Relationship Id="rId43" Type="http://schemas.openxmlformats.org/officeDocument/2006/relationships/hyperlink" Target="consultantplus://offline/ref=2EFB948328EA82DF213D39FD121DE6B6D7A185299475B689923EFA9451FCEF370ACCD7D3C617C5B452BACCD2355DA60FDDE2FBD9C018D4B712E75AM5E6G" TargetMode="External"/><Relationship Id="rId48" Type="http://schemas.openxmlformats.org/officeDocument/2006/relationships/fontTable" Target="fontTable.xml"/><Relationship Id="rId8" Type="http://schemas.openxmlformats.org/officeDocument/2006/relationships/hyperlink" Target="consultantplus://offline/ref=2EFB948328EA82DF213D39FD121DE6B6D7A18529957CB1839E3EFA9451FCEF370ACCD7D3C617C5B452BACDD0355DA60FDDE2FBD9C018D4B712E75AM5E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3574</Words>
  <Characters>20374</Characters>
  <Application>Microsoft Office Word</Application>
  <DocSecurity>0</DocSecurity>
  <Lines>169</Lines>
  <Paragraphs>47</Paragraphs>
  <ScaleCrop>false</ScaleCrop>
  <Company/>
  <LinksUpToDate>false</LinksUpToDate>
  <CharactersWithSpaces>23901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2021-05-18T06:04:00Z</dcterms:created>
  <dcterms:modified xsi:type="dcterms:W3CDTF">2021-05-18T06:04:00Z</dcterms:modified>
</cp:coreProperties>
</file>